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39511" w14:textId="77777777" w:rsidR="00FB7D08" w:rsidRDefault="00FB7D08">
      <w:pPr>
        <w:pStyle w:val="Corpodetexto"/>
        <w:ind w:left="0"/>
        <w:jc w:val="left"/>
        <w:rPr>
          <w:rFonts w:ascii="Times New Roman"/>
        </w:rPr>
      </w:pPr>
    </w:p>
    <w:p w14:paraId="2F5A84EB" w14:textId="77777777" w:rsidR="00FB7D08" w:rsidRDefault="00CE5955" w:rsidP="00CF5EE3">
      <w:pPr>
        <w:pStyle w:val="Corpodetexto"/>
        <w:ind w:left="0"/>
        <w:jc w:val="left"/>
        <w:rPr>
          <w:rFonts w:ascii="Times New Roman"/>
        </w:rPr>
      </w:pPr>
      <w:r>
        <w:rPr>
          <w:rFonts w:ascii="Times New Roman"/>
          <w:noProof/>
          <w:lang w:val="pt-BR" w:eastAsia="pt-BR"/>
        </w:rPr>
        <mc:AlternateContent>
          <mc:Choice Requires="wps">
            <w:drawing>
              <wp:inline distT="0" distB="0" distL="0" distR="0" wp14:anchorId="552CDA1A" wp14:editId="34B806CA">
                <wp:extent cx="5734050" cy="186055"/>
                <wp:effectExtent l="0" t="0" r="19050" b="23495"/>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6055"/>
                        </a:xfrm>
                        <a:prstGeom prst="rect">
                          <a:avLst/>
                        </a:prstGeom>
                        <a:solidFill>
                          <a:srgbClr val="DEEAF6"/>
                        </a:solidFill>
                        <a:ln w="6096">
                          <a:solidFill>
                            <a:srgbClr val="000000"/>
                          </a:solidFill>
                          <a:prstDash val="solid"/>
                          <a:miter lim="800000"/>
                          <a:headEnd/>
                          <a:tailEnd/>
                        </a:ln>
                      </wps:spPr>
                      <wps:txbx>
                        <w:txbxContent>
                          <w:p w14:paraId="44256FEA" w14:textId="77777777" w:rsidR="00FB7D08" w:rsidRPr="00CF5EE3" w:rsidRDefault="00AF6561" w:rsidP="00D23AD5">
                            <w:pPr>
                              <w:spacing w:before="22"/>
                              <w:rPr>
                                <w:rFonts w:ascii="Times New Roman" w:hAnsi="Times New Roman" w:cs="Times New Roman"/>
                                <w:b/>
                                <w:sz w:val="24"/>
                              </w:rPr>
                            </w:pPr>
                            <w:r w:rsidRPr="00CF5EE3">
                              <w:rPr>
                                <w:rFonts w:ascii="Times New Roman" w:hAnsi="Times New Roman" w:cs="Times New Roman"/>
                                <w:b/>
                                <w:sz w:val="24"/>
                              </w:rPr>
                              <w:t>MINUTA DE TERMO DE CONTRATO – OBRAS E SERVIÇOS DE ENGENHARIA</w:t>
                            </w:r>
                          </w:p>
                        </w:txbxContent>
                      </wps:txbx>
                      <wps:bodyPr rot="0" vert="horz" wrap="square" lIns="0" tIns="0" rIns="0" bIns="0" anchor="t" anchorCtr="0" upright="1">
                        <a:noAutofit/>
                      </wps:bodyPr>
                    </wps:wsp>
                  </a:graphicData>
                </a:graphic>
              </wp:inline>
            </w:drawing>
          </mc:Choice>
          <mc:Fallback>
            <w:pict>
              <v:shapetype w14:anchorId="552CDA1A" id="_x0000_t202" coordsize="21600,21600" o:spt="202" path="m,l,21600r21600,l21600,xe">
                <v:stroke joinstyle="miter"/>
                <v:path gradientshapeok="t" o:connecttype="rect"/>
              </v:shapetype>
              <v:shape id="Text Box 28" o:spid="_x0000_s1026" type="#_x0000_t202" style="width:451.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" fillcolor="#deeaf6" strokeweight=".48pt">
                <v:textbox inset="0,0,0,0">
                  <w:txbxContent>
                    <w:p w14:paraId="44256FEA" w14:textId="77777777" w:rsidR="00FB7D08" w:rsidRPr="00CF5EE3" w:rsidRDefault="00AF6561" w:rsidP="00D23AD5">
                      <w:pPr>
                        <w:spacing w:before="22"/>
                        <w:rPr>
                          <w:rFonts w:ascii="Times New Roman" w:hAnsi="Times New Roman" w:cs="Times New Roman"/>
                          <w:b/>
                          <w:sz w:val="24"/>
                        </w:rPr>
                      </w:pPr>
                      <w:r w:rsidRPr="00CF5EE3">
                        <w:rPr>
                          <w:rFonts w:ascii="Times New Roman" w:hAnsi="Times New Roman" w:cs="Times New Roman"/>
                          <w:b/>
                          <w:sz w:val="24"/>
                        </w:rPr>
                        <w:t>MINUTA DE TERMO DE CONTRATO – OBRAS E SERVIÇOS DE ENGENHARIA</w:t>
                      </w:r>
                    </w:p>
                  </w:txbxContent>
                </v:textbox>
                <w10:anchorlock/>
              </v:shape>
            </w:pict>
          </mc:Fallback>
        </mc:AlternateContent>
      </w:r>
    </w:p>
    <w:p w14:paraId="3EA9F9BF" w14:textId="77777777" w:rsidR="00FB7D08" w:rsidRDefault="00FB7D08">
      <w:pPr>
        <w:pStyle w:val="Corpodetexto"/>
        <w:ind w:left="0"/>
        <w:jc w:val="left"/>
        <w:rPr>
          <w:rFonts w:ascii="Times New Roman"/>
        </w:rPr>
      </w:pPr>
    </w:p>
    <w:p w14:paraId="19DEEE14" w14:textId="77777777" w:rsidR="00FB7D08" w:rsidRDefault="00FB7D08">
      <w:pPr>
        <w:pStyle w:val="Corpodetexto"/>
        <w:spacing w:before="10"/>
        <w:ind w:left="0"/>
        <w:jc w:val="left"/>
        <w:rPr>
          <w:rFonts w:ascii="Times New Roman"/>
          <w:sz w:val="18"/>
        </w:rPr>
      </w:pPr>
    </w:p>
    <w:p w14:paraId="18603901" w14:textId="77777777" w:rsidR="00FB7D08" w:rsidRPr="00D23AD5" w:rsidRDefault="00AF6561" w:rsidP="00A50FA4">
      <w:pPr>
        <w:pStyle w:val="Ttulo1"/>
        <w:tabs>
          <w:tab w:val="left" w:pos="5742"/>
          <w:tab w:val="left" w:pos="8013"/>
        </w:tabs>
        <w:spacing w:before="0"/>
        <w:ind w:left="3402" w:right="3" w:firstLine="0"/>
        <w:rPr>
          <w:rFonts w:ascii="Times New Roman" w:hAnsi="Times New Roman" w:cs="Times New Roman"/>
          <w:sz w:val="24"/>
          <w:szCs w:val="24"/>
        </w:rPr>
      </w:pPr>
      <w:r w:rsidRPr="00D23AD5">
        <w:rPr>
          <w:rFonts w:ascii="Times New Roman" w:hAnsi="Times New Roman" w:cs="Times New Roman"/>
          <w:sz w:val="24"/>
          <w:szCs w:val="24"/>
        </w:rPr>
        <w:t xml:space="preserve">TERMO DE CONTRATO </w:t>
      </w:r>
      <w:r w:rsidRPr="00D23AD5">
        <w:rPr>
          <w:rFonts w:ascii="Times New Roman" w:hAnsi="Times New Roman" w:cs="Times New Roman"/>
          <w:color w:val="FF0000"/>
          <w:sz w:val="24"/>
          <w:szCs w:val="24"/>
        </w:rPr>
        <w:t xml:space="preserve">(...) </w:t>
      </w:r>
      <w:r w:rsidRPr="00D23AD5">
        <w:rPr>
          <w:rFonts w:ascii="Times New Roman" w:hAnsi="Times New Roman" w:cs="Times New Roman"/>
          <w:sz w:val="24"/>
          <w:szCs w:val="24"/>
        </w:rPr>
        <w:t xml:space="preserve">Nº </w:t>
      </w:r>
      <w:r w:rsidRPr="00D23AD5">
        <w:rPr>
          <w:rFonts w:ascii="Times New Roman" w:hAnsi="Times New Roman" w:cs="Times New Roman"/>
          <w:color w:val="FF0000"/>
          <w:sz w:val="24"/>
          <w:szCs w:val="24"/>
        </w:rPr>
        <w:t>(...)/(20...)</w:t>
      </w:r>
      <w:r w:rsidRPr="00D23AD5">
        <w:rPr>
          <w:rFonts w:ascii="Times New Roman" w:hAnsi="Times New Roman" w:cs="Times New Roman"/>
          <w:sz w:val="24"/>
          <w:szCs w:val="24"/>
        </w:rPr>
        <w:t>, QUE ENTRE SI CE</w:t>
      </w:r>
      <w:r w:rsidR="00CE5955" w:rsidRPr="00D23AD5">
        <w:rPr>
          <w:rFonts w:ascii="Times New Roman" w:hAnsi="Times New Roman" w:cs="Times New Roman"/>
          <w:sz w:val="24"/>
          <w:szCs w:val="24"/>
        </w:rPr>
        <w:t xml:space="preserve">LEBRAM O ESTADO DE ALAGOAS, POR </w:t>
      </w:r>
      <w:r w:rsidR="00D23AD5">
        <w:rPr>
          <w:rFonts w:ascii="Times New Roman" w:hAnsi="Times New Roman" w:cs="Times New Roman"/>
          <w:sz w:val="24"/>
          <w:szCs w:val="24"/>
        </w:rPr>
        <w:t xml:space="preserve">INTERMÉDIO </w:t>
      </w:r>
      <w:r w:rsidRPr="00D23AD5">
        <w:rPr>
          <w:rFonts w:ascii="Times New Roman" w:hAnsi="Times New Roman" w:cs="Times New Roman"/>
          <w:sz w:val="24"/>
          <w:szCs w:val="24"/>
        </w:rPr>
        <w:t xml:space="preserve">DA(O) </w:t>
      </w:r>
      <w:r w:rsidRPr="00D23AD5">
        <w:rPr>
          <w:rFonts w:ascii="Times New Roman" w:hAnsi="Times New Roman" w:cs="Times New Roman"/>
          <w:color w:val="FF0000"/>
          <w:sz w:val="24"/>
          <w:szCs w:val="24"/>
        </w:rPr>
        <w:t>(...ÓRGÃO...)</w:t>
      </w:r>
      <w:r w:rsidRPr="00D23AD5">
        <w:rPr>
          <w:rFonts w:ascii="Times New Roman" w:hAnsi="Times New Roman" w:cs="Times New Roman"/>
          <w:sz w:val="24"/>
          <w:szCs w:val="24"/>
        </w:rPr>
        <w:t xml:space="preserve">, E A EMPRESA </w:t>
      </w:r>
      <w:r w:rsidRPr="00D23AD5">
        <w:rPr>
          <w:rFonts w:ascii="Times New Roman" w:hAnsi="Times New Roman" w:cs="Times New Roman"/>
          <w:color w:val="FF0000"/>
          <w:sz w:val="24"/>
          <w:szCs w:val="24"/>
        </w:rPr>
        <w:t xml:space="preserve">(...) </w:t>
      </w:r>
      <w:r w:rsidRPr="00D23AD5">
        <w:rPr>
          <w:rFonts w:ascii="Times New Roman" w:hAnsi="Times New Roman" w:cs="Times New Roman"/>
          <w:sz w:val="24"/>
          <w:szCs w:val="24"/>
        </w:rPr>
        <w:t xml:space="preserve">PARA A PRESTAÇÃO DE </w:t>
      </w:r>
      <w:r w:rsidRPr="00D23AD5">
        <w:rPr>
          <w:rFonts w:ascii="Times New Roman" w:hAnsi="Times New Roman" w:cs="Times New Roman"/>
          <w:color w:val="FF0000"/>
          <w:sz w:val="24"/>
          <w:szCs w:val="24"/>
        </w:rPr>
        <w:t xml:space="preserve">(...OBRAS E SERVIÇOS/SERVIÇOS COMUNS...) </w:t>
      </w:r>
      <w:r w:rsidRPr="00D23AD5">
        <w:rPr>
          <w:rFonts w:ascii="Times New Roman" w:hAnsi="Times New Roman" w:cs="Times New Roman"/>
          <w:sz w:val="24"/>
          <w:szCs w:val="24"/>
        </w:rPr>
        <w:t>DE ENGENHARIA.</w:t>
      </w:r>
    </w:p>
    <w:p w14:paraId="3E7796A2" w14:textId="77777777" w:rsidR="00FB7D08" w:rsidRPr="00D23AD5" w:rsidRDefault="00FB7D08">
      <w:pPr>
        <w:pStyle w:val="Corpodetexto"/>
        <w:ind w:left="0"/>
        <w:jc w:val="left"/>
        <w:rPr>
          <w:rFonts w:ascii="Times New Roman" w:hAnsi="Times New Roman" w:cs="Times New Roman"/>
          <w:b/>
          <w:sz w:val="24"/>
          <w:szCs w:val="24"/>
        </w:rPr>
      </w:pPr>
    </w:p>
    <w:p w14:paraId="0CDA9255" w14:textId="77777777" w:rsidR="00FB7D08" w:rsidRPr="00574556" w:rsidRDefault="00AF6561" w:rsidP="00D23AD5">
      <w:pPr>
        <w:pStyle w:val="Corpodetexto"/>
        <w:spacing w:before="191"/>
        <w:ind w:left="0" w:right="-1"/>
        <w:rPr>
          <w:rFonts w:ascii="Times New Roman" w:hAnsi="Times New Roman" w:cs="Times New Roman"/>
          <w:sz w:val="24"/>
          <w:szCs w:val="24"/>
        </w:rPr>
      </w:pPr>
      <w:r w:rsidRPr="00574556">
        <w:rPr>
          <w:rFonts w:ascii="Times New Roman" w:hAnsi="Times New Roman" w:cs="Times New Roman"/>
          <w:b/>
          <w:spacing w:val="4"/>
          <w:sz w:val="24"/>
          <w:szCs w:val="24"/>
        </w:rPr>
        <w:t xml:space="preserve">CONTRATANTE: </w:t>
      </w:r>
      <w:r w:rsidRPr="00574556">
        <w:rPr>
          <w:rFonts w:ascii="Times New Roman" w:hAnsi="Times New Roman" w:cs="Times New Roman"/>
          <w:sz w:val="24"/>
          <w:szCs w:val="24"/>
        </w:rPr>
        <w:t xml:space="preserve">O </w:t>
      </w:r>
      <w:r w:rsidRPr="00574556">
        <w:rPr>
          <w:rFonts w:ascii="Times New Roman" w:hAnsi="Times New Roman" w:cs="Times New Roman"/>
          <w:spacing w:val="3"/>
          <w:sz w:val="24"/>
          <w:szCs w:val="24"/>
        </w:rPr>
        <w:t xml:space="preserve">Estado de </w:t>
      </w:r>
      <w:r w:rsidRPr="00574556">
        <w:rPr>
          <w:rFonts w:ascii="Times New Roman" w:hAnsi="Times New Roman" w:cs="Times New Roman"/>
          <w:spacing w:val="4"/>
          <w:sz w:val="24"/>
          <w:szCs w:val="24"/>
        </w:rPr>
        <w:t xml:space="preserve">Alagoas, </w:t>
      </w:r>
      <w:r w:rsidRPr="00574556">
        <w:rPr>
          <w:rFonts w:ascii="Times New Roman" w:hAnsi="Times New Roman" w:cs="Times New Roman"/>
          <w:spacing w:val="3"/>
          <w:sz w:val="24"/>
          <w:szCs w:val="24"/>
        </w:rPr>
        <w:t xml:space="preserve">por </w:t>
      </w:r>
      <w:r w:rsidRPr="00574556">
        <w:rPr>
          <w:rFonts w:ascii="Times New Roman" w:hAnsi="Times New Roman" w:cs="Times New Roman"/>
          <w:spacing w:val="4"/>
          <w:sz w:val="24"/>
          <w:szCs w:val="24"/>
        </w:rPr>
        <w:t xml:space="preserve">intermédio da(o) </w:t>
      </w:r>
      <w:r w:rsidRPr="00574556">
        <w:rPr>
          <w:rFonts w:ascii="Times New Roman" w:hAnsi="Times New Roman" w:cs="Times New Roman"/>
          <w:color w:val="FF0000"/>
          <w:spacing w:val="4"/>
          <w:sz w:val="24"/>
          <w:szCs w:val="24"/>
        </w:rPr>
        <w:t>(...órgão...)</w:t>
      </w:r>
      <w:r w:rsidRPr="00574556">
        <w:rPr>
          <w:rFonts w:ascii="Times New Roman" w:hAnsi="Times New Roman" w:cs="Times New Roman"/>
          <w:spacing w:val="4"/>
          <w:sz w:val="24"/>
          <w:szCs w:val="24"/>
        </w:rPr>
        <w:t xml:space="preserve">, inscrita(o) </w:t>
      </w:r>
      <w:r w:rsidRPr="00574556">
        <w:rPr>
          <w:rFonts w:ascii="Times New Roman" w:hAnsi="Times New Roman" w:cs="Times New Roman"/>
          <w:spacing w:val="2"/>
          <w:sz w:val="24"/>
          <w:szCs w:val="24"/>
        </w:rPr>
        <w:t xml:space="preserve">no </w:t>
      </w:r>
      <w:r w:rsidRPr="00574556">
        <w:rPr>
          <w:rFonts w:ascii="Times New Roman" w:hAnsi="Times New Roman" w:cs="Times New Roman"/>
          <w:spacing w:val="3"/>
          <w:sz w:val="24"/>
          <w:szCs w:val="24"/>
        </w:rPr>
        <w:t xml:space="preserve">CNPJ </w:t>
      </w:r>
      <w:r w:rsidRPr="00574556">
        <w:rPr>
          <w:rFonts w:ascii="Times New Roman" w:hAnsi="Times New Roman" w:cs="Times New Roman"/>
          <w:spacing w:val="4"/>
          <w:sz w:val="24"/>
          <w:szCs w:val="24"/>
        </w:rPr>
        <w:t xml:space="preserve">sob </w:t>
      </w:r>
      <w:r w:rsidRPr="00574556">
        <w:rPr>
          <w:rFonts w:ascii="Times New Roman" w:hAnsi="Times New Roman" w:cs="Times New Roman"/>
          <w:sz w:val="24"/>
          <w:szCs w:val="24"/>
        </w:rPr>
        <w:t xml:space="preserve">o </w:t>
      </w:r>
      <w:r w:rsidRPr="00574556">
        <w:rPr>
          <w:rFonts w:ascii="Times New Roman" w:hAnsi="Times New Roman" w:cs="Times New Roman"/>
          <w:spacing w:val="2"/>
          <w:sz w:val="24"/>
          <w:szCs w:val="24"/>
        </w:rPr>
        <w:t xml:space="preserve">nº </w:t>
      </w:r>
      <w:r w:rsidRPr="00574556">
        <w:rPr>
          <w:rFonts w:ascii="Times New Roman" w:hAnsi="Times New Roman" w:cs="Times New Roman"/>
          <w:color w:val="FF0000"/>
          <w:spacing w:val="3"/>
          <w:sz w:val="24"/>
          <w:szCs w:val="24"/>
        </w:rPr>
        <w:t xml:space="preserve">(...) </w:t>
      </w:r>
      <w:r w:rsidRPr="00574556">
        <w:rPr>
          <w:rFonts w:ascii="Times New Roman" w:hAnsi="Times New Roman" w:cs="Times New Roman"/>
          <w:sz w:val="24"/>
          <w:szCs w:val="24"/>
        </w:rPr>
        <w:t xml:space="preserve">e </w:t>
      </w:r>
      <w:r w:rsidRPr="00574556">
        <w:rPr>
          <w:rFonts w:ascii="Times New Roman" w:hAnsi="Times New Roman" w:cs="Times New Roman"/>
          <w:spacing w:val="3"/>
          <w:sz w:val="24"/>
          <w:szCs w:val="24"/>
        </w:rPr>
        <w:t xml:space="preserve">com sede </w:t>
      </w:r>
      <w:r w:rsidRPr="00574556">
        <w:rPr>
          <w:rFonts w:ascii="Times New Roman" w:hAnsi="Times New Roman" w:cs="Times New Roman"/>
          <w:spacing w:val="2"/>
          <w:sz w:val="24"/>
          <w:szCs w:val="24"/>
        </w:rPr>
        <w:t xml:space="preserve">na </w:t>
      </w:r>
      <w:r w:rsidRPr="00574556">
        <w:rPr>
          <w:rFonts w:ascii="Times New Roman" w:hAnsi="Times New Roman" w:cs="Times New Roman"/>
          <w:color w:val="FF0000"/>
          <w:spacing w:val="4"/>
          <w:sz w:val="24"/>
          <w:szCs w:val="24"/>
        </w:rPr>
        <w:t>(...endereço...)</w:t>
      </w:r>
      <w:r w:rsidRPr="00574556">
        <w:rPr>
          <w:rFonts w:ascii="Times New Roman" w:hAnsi="Times New Roman" w:cs="Times New Roman"/>
          <w:spacing w:val="4"/>
          <w:sz w:val="24"/>
          <w:szCs w:val="24"/>
        </w:rPr>
        <w:t xml:space="preserve">, representado </w:t>
      </w:r>
      <w:r w:rsidRPr="00574556">
        <w:rPr>
          <w:rFonts w:ascii="Times New Roman" w:hAnsi="Times New Roman" w:cs="Times New Roman"/>
          <w:spacing w:val="3"/>
          <w:sz w:val="24"/>
          <w:szCs w:val="24"/>
        </w:rPr>
        <w:t xml:space="preserve">pelo </w:t>
      </w:r>
      <w:r w:rsidRPr="00574556">
        <w:rPr>
          <w:rFonts w:ascii="Times New Roman" w:hAnsi="Times New Roman" w:cs="Times New Roman"/>
          <w:color w:val="FF0000"/>
          <w:spacing w:val="4"/>
          <w:sz w:val="24"/>
          <w:szCs w:val="24"/>
        </w:rPr>
        <w:t xml:space="preserve">(...cargo </w:t>
      </w:r>
      <w:r w:rsidRPr="00574556">
        <w:rPr>
          <w:rFonts w:ascii="Times New Roman" w:hAnsi="Times New Roman" w:cs="Times New Roman"/>
          <w:color w:val="FF0000"/>
          <w:spacing w:val="3"/>
          <w:sz w:val="24"/>
          <w:szCs w:val="24"/>
        </w:rPr>
        <w:t xml:space="preserve">do </w:t>
      </w:r>
      <w:r w:rsidRPr="00574556">
        <w:rPr>
          <w:rFonts w:ascii="Times New Roman" w:hAnsi="Times New Roman" w:cs="Times New Roman"/>
          <w:color w:val="FF0000"/>
          <w:spacing w:val="4"/>
          <w:sz w:val="24"/>
          <w:szCs w:val="24"/>
        </w:rPr>
        <w:t xml:space="preserve">ordenador </w:t>
      </w:r>
      <w:r w:rsidRPr="00574556">
        <w:rPr>
          <w:rFonts w:ascii="Times New Roman" w:hAnsi="Times New Roman" w:cs="Times New Roman"/>
          <w:color w:val="FF0000"/>
          <w:spacing w:val="2"/>
          <w:sz w:val="24"/>
          <w:szCs w:val="24"/>
        </w:rPr>
        <w:t xml:space="preserve">de </w:t>
      </w:r>
      <w:r w:rsidRPr="00574556">
        <w:rPr>
          <w:rFonts w:ascii="Times New Roman" w:hAnsi="Times New Roman" w:cs="Times New Roman"/>
          <w:color w:val="FF0000"/>
          <w:spacing w:val="4"/>
          <w:sz w:val="24"/>
          <w:szCs w:val="24"/>
        </w:rPr>
        <w:t>despesas...)</w:t>
      </w:r>
      <w:r w:rsidRPr="00574556">
        <w:rPr>
          <w:rFonts w:ascii="Times New Roman" w:hAnsi="Times New Roman" w:cs="Times New Roman"/>
          <w:spacing w:val="4"/>
          <w:sz w:val="24"/>
          <w:szCs w:val="24"/>
        </w:rPr>
        <w:t xml:space="preserve">, </w:t>
      </w:r>
      <w:r w:rsidRPr="00574556">
        <w:rPr>
          <w:rFonts w:ascii="Times New Roman" w:hAnsi="Times New Roman" w:cs="Times New Roman"/>
          <w:spacing w:val="2"/>
          <w:sz w:val="24"/>
          <w:szCs w:val="24"/>
        </w:rPr>
        <w:t xml:space="preserve">Sr.  </w:t>
      </w:r>
      <w:r w:rsidRPr="00574556">
        <w:rPr>
          <w:rFonts w:ascii="Times New Roman" w:hAnsi="Times New Roman" w:cs="Times New Roman"/>
          <w:color w:val="FF0000"/>
          <w:spacing w:val="4"/>
          <w:sz w:val="24"/>
          <w:szCs w:val="24"/>
        </w:rPr>
        <w:t>(...nome...)</w:t>
      </w:r>
      <w:r w:rsidRPr="00574556">
        <w:rPr>
          <w:rFonts w:ascii="Times New Roman" w:hAnsi="Times New Roman" w:cs="Times New Roman"/>
          <w:spacing w:val="4"/>
          <w:sz w:val="24"/>
          <w:szCs w:val="24"/>
        </w:rPr>
        <w:t xml:space="preserve">, inscrito </w:t>
      </w:r>
      <w:r w:rsidRPr="00574556">
        <w:rPr>
          <w:rFonts w:ascii="Times New Roman" w:hAnsi="Times New Roman" w:cs="Times New Roman"/>
          <w:spacing w:val="2"/>
          <w:sz w:val="24"/>
          <w:szCs w:val="24"/>
        </w:rPr>
        <w:t xml:space="preserve">no </w:t>
      </w:r>
      <w:r w:rsidRPr="00574556">
        <w:rPr>
          <w:rFonts w:ascii="Times New Roman" w:hAnsi="Times New Roman" w:cs="Times New Roman"/>
          <w:spacing w:val="3"/>
          <w:sz w:val="24"/>
          <w:szCs w:val="24"/>
        </w:rPr>
        <w:t>CPF</w:t>
      </w:r>
      <w:r w:rsidRPr="00574556">
        <w:rPr>
          <w:rFonts w:ascii="Times New Roman" w:hAnsi="Times New Roman" w:cs="Times New Roman"/>
          <w:spacing w:val="76"/>
          <w:sz w:val="24"/>
          <w:szCs w:val="24"/>
        </w:rPr>
        <w:t xml:space="preserve"> </w:t>
      </w:r>
      <w:r w:rsidRPr="00574556">
        <w:rPr>
          <w:rFonts w:ascii="Times New Roman" w:hAnsi="Times New Roman" w:cs="Times New Roman"/>
          <w:sz w:val="24"/>
          <w:szCs w:val="24"/>
        </w:rPr>
        <w:t xml:space="preserve">sob o </w:t>
      </w:r>
      <w:r w:rsidRPr="00574556">
        <w:rPr>
          <w:rFonts w:ascii="Times New Roman" w:hAnsi="Times New Roman" w:cs="Times New Roman"/>
          <w:spacing w:val="4"/>
          <w:sz w:val="24"/>
          <w:szCs w:val="24"/>
        </w:rPr>
        <w:t xml:space="preserve">nº </w:t>
      </w:r>
      <w:r w:rsidRPr="00574556">
        <w:rPr>
          <w:rFonts w:ascii="Times New Roman" w:hAnsi="Times New Roman" w:cs="Times New Roman"/>
          <w:color w:val="FF0000"/>
          <w:spacing w:val="4"/>
          <w:sz w:val="24"/>
          <w:szCs w:val="24"/>
        </w:rPr>
        <w:t>(...)</w:t>
      </w:r>
      <w:r w:rsidRPr="00574556">
        <w:rPr>
          <w:rFonts w:ascii="Times New Roman" w:hAnsi="Times New Roman" w:cs="Times New Roman"/>
          <w:spacing w:val="4"/>
          <w:sz w:val="24"/>
          <w:szCs w:val="24"/>
        </w:rPr>
        <w:t xml:space="preserve">, </w:t>
      </w:r>
      <w:r w:rsidRPr="00574556">
        <w:rPr>
          <w:rFonts w:ascii="Times New Roman" w:hAnsi="Times New Roman" w:cs="Times New Roman"/>
          <w:color w:val="FF0000"/>
          <w:spacing w:val="4"/>
          <w:sz w:val="24"/>
          <w:szCs w:val="24"/>
        </w:rPr>
        <w:t xml:space="preserve">conforme autorização governamental publicada </w:t>
      </w:r>
      <w:r w:rsidRPr="00574556">
        <w:rPr>
          <w:rFonts w:ascii="Times New Roman" w:hAnsi="Times New Roman" w:cs="Times New Roman"/>
          <w:color w:val="FF0000"/>
          <w:spacing w:val="2"/>
          <w:sz w:val="24"/>
          <w:szCs w:val="24"/>
        </w:rPr>
        <w:t xml:space="preserve">no </w:t>
      </w:r>
      <w:r w:rsidRPr="00574556">
        <w:rPr>
          <w:rFonts w:ascii="Times New Roman" w:hAnsi="Times New Roman" w:cs="Times New Roman"/>
          <w:color w:val="FF0000"/>
          <w:spacing w:val="4"/>
          <w:sz w:val="24"/>
          <w:szCs w:val="24"/>
        </w:rPr>
        <w:t xml:space="preserve">Diário </w:t>
      </w:r>
      <w:r w:rsidRPr="00574556">
        <w:rPr>
          <w:rFonts w:ascii="Times New Roman" w:hAnsi="Times New Roman" w:cs="Times New Roman"/>
          <w:color w:val="FF0000"/>
          <w:spacing w:val="3"/>
          <w:sz w:val="24"/>
          <w:szCs w:val="24"/>
        </w:rPr>
        <w:t xml:space="preserve">Oficial  </w:t>
      </w:r>
      <w:r w:rsidRPr="00574556">
        <w:rPr>
          <w:rFonts w:ascii="Times New Roman" w:hAnsi="Times New Roman" w:cs="Times New Roman"/>
          <w:color w:val="FF0000"/>
          <w:spacing w:val="2"/>
          <w:sz w:val="24"/>
          <w:szCs w:val="24"/>
        </w:rPr>
        <w:t xml:space="preserve">do </w:t>
      </w:r>
      <w:r w:rsidRPr="00574556">
        <w:rPr>
          <w:rFonts w:ascii="Times New Roman" w:hAnsi="Times New Roman" w:cs="Times New Roman"/>
          <w:color w:val="FF0000"/>
          <w:spacing w:val="3"/>
          <w:sz w:val="24"/>
          <w:szCs w:val="24"/>
        </w:rPr>
        <w:t xml:space="preserve">Estado de </w:t>
      </w:r>
      <w:r w:rsidRPr="00574556">
        <w:rPr>
          <w:rFonts w:ascii="Times New Roman" w:hAnsi="Times New Roman" w:cs="Times New Roman"/>
          <w:color w:val="FF0000"/>
          <w:spacing w:val="4"/>
          <w:sz w:val="24"/>
          <w:szCs w:val="24"/>
        </w:rPr>
        <w:t xml:space="preserve">Alagoas </w:t>
      </w:r>
      <w:r w:rsidRPr="00574556">
        <w:rPr>
          <w:rFonts w:ascii="Times New Roman" w:hAnsi="Times New Roman" w:cs="Times New Roman"/>
          <w:color w:val="FF0000"/>
          <w:spacing w:val="2"/>
          <w:sz w:val="24"/>
          <w:szCs w:val="24"/>
        </w:rPr>
        <w:t>de</w:t>
      </w:r>
      <w:r w:rsidRPr="00574556">
        <w:rPr>
          <w:rFonts w:ascii="Times New Roman" w:hAnsi="Times New Roman" w:cs="Times New Roman"/>
          <w:color w:val="FF0000"/>
          <w:spacing w:val="32"/>
          <w:sz w:val="24"/>
          <w:szCs w:val="24"/>
        </w:rPr>
        <w:t xml:space="preserve"> </w:t>
      </w:r>
      <w:r w:rsidRPr="00574556">
        <w:rPr>
          <w:rFonts w:ascii="Times New Roman" w:hAnsi="Times New Roman" w:cs="Times New Roman"/>
          <w:color w:val="FF0000"/>
          <w:spacing w:val="4"/>
          <w:sz w:val="24"/>
          <w:szCs w:val="24"/>
        </w:rPr>
        <w:t>(...)/(...)/(...)</w:t>
      </w:r>
      <w:r w:rsidRPr="00574556">
        <w:rPr>
          <w:rFonts w:ascii="Times New Roman" w:hAnsi="Times New Roman" w:cs="Times New Roman"/>
          <w:spacing w:val="4"/>
          <w:sz w:val="24"/>
          <w:szCs w:val="24"/>
        </w:rPr>
        <w:t>;</w:t>
      </w:r>
    </w:p>
    <w:p w14:paraId="382C7350" w14:textId="77777777" w:rsidR="00FB7D08" w:rsidRPr="00574556" w:rsidRDefault="00D23AD5"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88352" behindDoc="1" locked="0" layoutInCell="1" allowOverlap="1" wp14:anchorId="12E94A14" wp14:editId="1ACB9AD0">
                <wp:simplePos x="0" y="0"/>
                <wp:positionH relativeFrom="page">
                  <wp:posOffset>1092200</wp:posOffset>
                </wp:positionH>
                <wp:positionV relativeFrom="paragraph">
                  <wp:posOffset>331470</wp:posOffset>
                </wp:positionV>
                <wp:extent cx="5721350" cy="400050"/>
                <wp:effectExtent l="0" t="0" r="12700" b="19050"/>
                <wp:wrapTopAndBottom/>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00050"/>
                        </a:xfrm>
                        <a:prstGeom prst="rect">
                          <a:avLst/>
                        </a:prstGeom>
                        <a:solidFill>
                          <a:srgbClr val="DEEAF6"/>
                        </a:solidFill>
                        <a:ln w="6096">
                          <a:solidFill>
                            <a:srgbClr val="000000"/>
                          </a:solidFill>
                          <a:prstDash val="solid"/>
                          <a:miter lim="800000"/>
                          <a:headEnd/>
                          <a:tailEnd/>
                        </a:ln>
                      </wps:spPr>
                      <wps:txbx>
                        <w:txbxContent>
                          <w:p w14:paraId="0C3E4FCD" w14:textId="77777777" w:rsidR="00FB7D08" w:rsidRPr="00D23AD5" w:rsidRDefault="00574556" w:rsidP="00841F14">
                            <w:pPr>
                              <w:pStyle w:val="Corpodetexto"/>
                              <w:spacing w:before="19"/>
                              <w:ind w:left="0" w:right="5"/>
                              <w:rPr>
                                <w:rFonts w:ascii="Times New Roman" w:hAnsi="Times New Roman" w:cs="Times New Roman"/>
                                <w:sz w:val="24"/>
                                <w:szCs w:val="22"/>
                              </w:rPr>
                            </w:pPr>
                            <w:r>
                              <w:rPr>
                                <w:rFonts w:ascii="Times New Roman" w:hAnsi="Times New Roman" w:cs="Times New Roman"/>
                                <w:b/>
                                <w:sz w:val="24"/>
                                <w:szCs w:val="22"/>
                              </w:rPr>
                              <w:t xml:space="preserve">Nota </w:t>
                            </w:r>
                            <w:r w:rsidR="00AF6561" w:rsidRPr="00D23AD5">
                              <w:rPr>
                                <w:rFonts w:ascii="Times New Roman" w:hAnsi="Times New Roman" w:cs="Times New Roman"/>
                                <w:b/>
                                <w:sz w:val="24"/>
                                <w:szCs w:val="22"/>
                              </w:rPr>
                              <w:t>Explicativa</w:t>
                            </w:r>
                            <w:r w:rsidR="00AF6561" w:rsidRPr="00D23AD5">
                              <w:rPr>
                                <w:rFonts w:ascii="Times New Roman" w:hAnsi="Times New Roman" w:cs="Times New Roman"/>
                                <w:sz w:val="24"/>
                                <w:szCs w:val="22"/>
                              </w:rPr>
                              <w:t>:</w:t>
                            </w:r>
                            <w:r>
                              <w:rPr>
                                <w:rFonts w:ascii="Times New Roman" w:hAnsi="Times New Roman" w:cs="Times New Roman"/>
                                <w:sz w:val="24"/>
                                <w:szCs w:val="22"/>
                              </w:rPr>
                              <w:t xml:space="preserve"> </w:t>
                            </w:r>
                            <w:r w:rsidR="00AF6561" w:rsidRPr="00D23AD5">
                              <w:rPr>
                                <w:rFonts w:ascii="Times New Roman" w:hAnsi="Times New Roman" w:cs="Times New Roman"/>
                                <w:sz w:val="24"/>
                                <w:szCs w:val="22"/>
                              </w:rPr>
                              <w:t>a</w:t>
                            </w:r>
                            <w:r w:rsidR="00841F14">
                              <w:rPr>
                                <w:rFonts w:ascii="Times New Roman" w:hAnsi="Times New Roman" w:cs="Times New Roman"/>
                                <w:sz w:val="24"/>
                                <w:szCs w:val="22"/>
                              </w:rPr>
                              <w:t xml:space="preserve"> </w:t>
                            </w:r>
                            <w:r w:rsidR="00AF6561" w:rsidRPr="00D23AD5">
                              <w:rPr>
                                <w:rFonts w:ascii="Times New Roman" w:hAnsi="Times New Roman" w:cs="Times New Roman"/>
                                <w:sz w:val="24"/>
                                <w:szCs w:val="22"/>
                              </w:rPr>
                              <w:t>autorização</w:t>
                            </w:r>
                            <w:r w:rsidR="00841F14">
                              <w:rPr>
                                <w:rFonts w:ascii="Times New Roman" w:hAnsi="Times New Roman" w:cs="Times New Roman"/>
                                <w:sz w:val="24"/>
                                <w:szCs w:val="22"/>
                              </w:rPr>
                              <w:t xml:space="preserve"> </w:t>
                            </w:r>
                            <w:r w:rsidR="00AF6561" w:rsidRPr="00D23AD5">
                              <w:rPr>
                                <w:rFonts w:ascii="Times New Roman" w:hAnsi="Times New Roman" w:cs="Times New Roman"/>
                                <w:sz w:val="24"/>
                                <w:szCs w:val="22"/>
                              </w:rPr>
                              <w:t>governamental</w:t>
                            </w:r>
                            <w:r w:rsidR="00841F14">
                              <w:rPr>
                                <w:rFonts w:ascii="Times New Roman" w:hAnsi="Times New Roman" w:cs="Times New Roman"/>
                                <w:sz w:val="24"/>
                                <w:szCs w:val="22"/>
                              </w:rPr>
                              <w:t xml:space="preserve"> </w:t>
                            </w:r>
                            <w:r w:rsidR="00AF6561" w:rsidRPr="00D23AD5">
                              <w:rPr>
                                <w:rFonts w:ascii="Times New Roman" w:hAnsi="Times New Roman" w:cs="Times New Roman"/>
                                <w:sz w:val="24"/>
                                <w:szCs w:val="22"/>
                              </w:rPr>
                              <w:t>é</w:t>
                            </w:r>
                            <w:r w:rsidR="00841F14">
                              <w:rPr>
                                <w:rFonts w:ascii="Times New Roman" w:hAnsi="Times New Roman" w:cs="Times New Roman"/>
                                <w:sz w:val="24"/>
                                <w:szCs w:val="22"/>
                              </w:rPr>
                              <w:t xml:space="preserve"> n</w:t>
                            </w:r>
                            <w:r w:rsidR="00AF6561" w:rsidRPr="00D23AD5">
                              <w:rPr>
                                <w:rFonts w:ascii="Times New Roman" w:hAnsi="Times New Roman" w:cs="Times New Roman"/>
                                <w:sz w:val="24"/>
                                <w:szCs w:val="22"/>
                              </w:rPr>
                              <w:t>ecessária</w:t>
                            </w:r>
                            <w:r w:rsidR="00841F14">
                              <w:rPr>
                                <w:rFonts w:ascii="Times New Roman" w:hAnsi="Times New Roman" w:cs="Times New Roman"/>
                                <w:sz w:val="24"/>
                                <w:szCs w:val="22"/>
                              </w:rPr>
                              <w:t xml:space="preserve"> a</w:t>
                            </w:r>
                            <w:r w:rsidR="00AF6561" w:rsidRPr="00D23AD5">
                              <w:rPr>
                                <w:rFonts w:ascii="Times New Roman" w:hAnsi="Times New Roman" w:cs="Times New Roman"/>
                                <w:sz w:val="24"/>
                                <w:szCs w:val="22"/>
                              </w:rPr>
                              <w:t>penas</w:t>
                            </w:r>
                            <w:r>
                              <w:rPr>
                                <w:rFonts w:ascii="Times New Roman" w:hAnsi="Times New Roman" w:cs="Times New Roman"/>
                                <w:sz w:val="24"/>
                                <w:szCs w:val="22"/>
                              </w:rPr>
                              <w:t xml:space="preserve"> </w:t>
                            </w:r>
                            <w:r w:rsidR="00AF6561" w:rsidRPr="00D23AD5">
                              <w:rPr>
                                <w:rFonts w:ascii="Times New Roman" w:hAnsi="Times New Roman" w:cs="Times New Roman"/>
                                <w:spacing w:val="-6"/>
                                <w:sz w:val="24"/>
                                <w:szCs w:val="22"/>
                              </w:rPr>
                              <w:t xml:space="preserve">nas </w:t>
                            </w:r>
                            <w:r>
                              <w:rPr>
                                <w:rFonts w:ascii="Times New Roman" w:hAnsi="Times New Roman" w:cs="Times New Roman"/>
                                <w:spacing w:val="-6"/>
                                <w:sz w:val="24"/>
                                <w:szCs w:val="22"/>
                              </w:rPr>
                              <w:t>c</w:t>
                            </w:r>
                            <w:r w:rsidR="00AF6561" w:rsidRPr="00D23AD5">
                              <w:rPr>
                                <w:rFonts w:ascii="Times New Roman" w:hAnsi="Times New Roman" w:cs="Times New Roman"/>
                                <w:sz w:val="24"/>
                                <w:szCs w:val="22"/>
                              </w:rPr>
                              <w:t>ontratações acima de R$</w:t>
                            </w:r>
                            <w:r w:rsidR="00AF6561" w:rsidRPr="00D23AD5">
                              <w:rPr>
                                <w:rFonts w:ascii="Times New Roman" w:hAnsi="Times New Roman" w:cs="Times New Roman"/>
                                <w:spacing w:val="-1"/>
                                <w:sz w:val="24"/>
                                <w:szCs w:val="22"/>
                              </w:rPr>
                              <w:t xml:space="preserve"> </w:t>
                            </w:r>
                            <w:r w:rsidR="00AF6561" w:rsidRPr="00D23AD5">
                              <w:rPr>
                                <w:rFonts w:ascii="Times New Roman" w:hAnsi="Times New Roman" w:cs="Times New Roman"/>
                                <w:sz w:val="24"/>
                                <w:szCs w:val="22"/>
                              </w:rPr>
                              <w:t>350.000,00.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4A14" id="Text Box 27" o:spid="_x0000_s1027" type="#_x0000_t202" style="position:absolute;left:0;text-align:left;margin-left:86pt;margin-top:26.1pt;width:450.5pt;height:3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" fillcolor="#deeaf6" strokeweight=".48pt">
                <v:textbox inset="0,0,0,0">
                  <w:txbxContent>
                    <w:p w14:paraId="0C3E4FCD" w14:textId="77777777" w:rsidR="00FB7D08" w:rsidRPr="00D23AD5" w:rsidRDefault="00574556" w:rsidP="00841F14">
                      <w:pPr>
                        <w:pStyle w:val="Corpodetexto"/>
                        <w:spacing w:before="19"/>
                        <w:ind w:left="0" w:right="5"/>
                        <w:rPr>
                          <w:rFonts w:ascii="Times New Roman" w:hAnsi="Times New Roman" w:cs="Times New Roman"/>
                          <w:sz w:val="24"/>
                          <w:szCs w:val="22"/>
                        </w:rPr>
                      </w:pPr>
                      <w:r>
                        <w:rPr>
                          <w:rFonts w:ascii="Times New Roman" w:hAnsi="Times New Roman" w:cs="Times New Roman"/>
                          <w:b/>
                          <w:sz w:val="24"/>
                          <w:szCs w:val="22"/>
                        </w:rPr>
                        <w:t xml:space="preserve">Nota </w:t>
                      </w:r>
                      <w:r w:rsidR="00AF6561" w:rsidRPr="00D23AD5">
                        <w:rPr>
                          <w:rFonts w:ascii="Times New Roman" w:hAnsi="Times New Roman" w:cs="Times New Roman"/>
                          <w:b/>
                          <w:sz w:val="24"/>
                          <w:szCs w:val="22"/>
                        </w:rPr>
                        <w:t>Explicativa</w:t>
                      </w:r>
                      <w:r w:rsidR="00AF6561" w:rsidRPr="00D23AD5">
                        <w:rPr>
                          <w:rFonts w:ascii="Times New Roman" w:hAnsi="Times New Roman" w:cs="Times New Roman"/>
                          <w:sz w:val="24"/>
                          <w:szCs w:val="22"/>
                        </w:rPr>
                        <w:t>:</w:t>
                      </w:r>
                      <w:r>
                        <w:rPr>
                          <w:rFonts w:ascii="Times New Roman" w:hAnsi="Times New Roman" w:cs="Times New Roman"/>
                          <w:sz w:val="24"/>
                          <w:szCs w:val="22"/>
                        </w:rPr>
                        <w:t xml:space="preserve"> </w:t>
                      </w:r>
                      <w:r w:rsidR="00AF6561" w:rsidRPr="00D23AD5">
                        <w:rPr>
                          <w:rFonts w:ascii="Times New Roman" w:hAnsi="Times New Roman" w:cs="Times New Roman"/>
                          <w:sz w:val="24"/>
                          <w:szCs w:val="22"/>
                        </w:rPr>
                        <w:t>a</w:t>
                      </w:r>
                      <w:r w:rsidR="00841F14">
                        <w:rPr>
                          <w:rFonts w:ascii="Times New Roman" w:hAnsi="Times New Roman" w:cs="Times New Roman"/>
                          <w:sz w:val="24"/>
                          <w:szCs w:val="22"/>
                        </w:rPr>
                        <w:t xml:space="preserve"> </w:t>
                      </w:r>
                      <w:r w:rsidR="00AF6561" w:rsidRPr="00D23AD5">
                        <w:rPr>
                          <w:rFonts w:ascii="Times New Roman" w:hAnsi="Times New Roman" w:cs="Times New Roman"/>
                          <w:sz w:val="24"/>
                          <w:szCs w:val="22"/>
                        </w:rPr>
                        <w:t>autorização</w:t>
                      </w:r>
                      <w:r w:rsidR="00841F14">
                        <w:rPr>
                          <w:rFonts w:ascii="Times New Roman" w:hAnsi="Times New Roman" w:cs="Times New Roman"/>
                          <w:sz w:val="24"/>
                          <w:szCs w:val="22"/>
                        </w:rPr>
                        <w:t xml:space="preserve"> </w:t>
                      </w:r>
                      <w:r w:rsidR="00AF6561" w:rsidRPr="00D23AD5">
                        <w:rPr>
                          <w:rFonts w:ascii="Times New Roman" w:hAnsi="Times New Roman" w:cs="Times New Roman"/>
                          <w:sz w:val="24"/>
                          <w:szCs w:val="22"/>
                        </w:rPr>
                        <w:t>governamental</w:t>
                      </w:r>
                      <w:r w:rsidR="00841F14">
                        <w:rPr>
                          <w:rFonts w:ascii="Times New Roman" w:hAnsi="Times New Roman" w:cs="Times New Roman"/>
                          <w:sz w:val="24"/>
                          <w:szCs w:val="22"/>
                        </w:rPr>
                        <w:t xml:space="preserve"> </w:t>
                      </w:r>
                      <w:r w:rsidR="00AF6561" w:rsidRPr="00D23AD5">
                        <w:rPr>
                          <w:rFonts w:ascii="Times New Roman" w:hAnsi="Times New Roman" w:cs="Times New Roman"/>
                          <w:sz w:val="24"/>
                          <w:szCs w:val="22"/>
                        </w:rPr>
                        <w:t>é</w:t>
                      </w:r>
                      <w:r w:rsidR="00841F14">
                        <w:rPr>
                          <w:rFonts w:ascii="Times New Roman" w:hAnsi="Times New Roman" w:cs="Times New Roman"/>
                          <w:sz w:val="24"/>
                          <w:szCs w:val="22"/>
                        </w:rPr>
                        <w:t xml:space="preserve"> n</w:t>
                      </w:r>
                      <w:r w:rsidR="00AF6561" w:rsidRPr="00D23AD5">
                        <w:rPr>
                          <w:rFonts w:ascii="Times New Roman" w:hAnsi="Times New Roman" w:cs="Times New Roman"/>
                          <w:sz w:val="24"/>
                          <w:szCs w:val="22"/>
                        </w:rPr>
                        <w:t>ecessária</w:t>
                      </w:r>
                      <w:r w:rsidR="00841F14">
                        <w:rPr>
                          <w:rFonts w:ascii="Times New Roman" w:hAnsi="Times New Roman" w:cs="Times New Roman"/>
                          <w:sz w:val="24"/>
                          <w:szCs w:val="22"/>
                        </w:rPr>
                        <w:t xml:space="preserve"> a</w:t>
                      </w:r>
                      <w:r w:rsidR="00AF6561" w:rsidRPr="00D23AD5">
                        <w:rPr>
                          <w:rFonts w:ascii="Times New Roman" w:hAnsi="Times New Roman" w:cs="Times New Roman"/>
                          <w:sz w:val="24"/>
                          <w:szCs w:val="22"/>
                        </w:rPr>
                        <w:t>penas</w:t>
                      </w:r>
                      <w:r>
                        <w:rPr>
                          <w:rFonts w:ascii="Times New Roman" w:hAnsi="Times New Roman" w:cs="Times New Roman"/>
                          <w:sz w:val="24"/>
                          <w:szCs w:val="22"/>
                        </w:rPr>
                        <w:t xml:space="preserve"> </w:t>
                      </w:r>
                      <w:r w:rsidR="00AF6561" w:rsidRPr="00D23AD5">
                        <w:rPr>
                          <w:rFonts w:ascii="Times New Roman" w:hAnsi="Times New Roman" w:cs="Times New Roman"/>
                          <w:spacing w:val="-6"/>
                          <w:sz w:val="24"/>
                          <w:szCs w:val="22"/>
                        </w:rPr>
                        <w:t xml:space="preserve">nas </w:t>
                      </w:r>
                      <w:r>
                        <w:rPr>
                          <w:rFonts w:ascii="Times New Roman" w:hAnsi="Times New Roman" w:cs="Times New Roman"/>
                          <w:spacing w:val="-6"/>
                          <w:sz w:val="24"/>
                          <w:szCs w:val="22"/>
                        </w:rPr>
                        <w:t>c</w:t>
                      </w:r>
                      <w:r w:rsidR="00AF6561" w:rsidRPr="00D23AD5">
                        <w:rPr>
                          <w:rFonts w:ascii="Times New Roman" w:hAnsi="Times New Roman" w:cs="Times New Roman"/>
                          <w:sz w:val="24"/>
                          <w:szCs w:val="22"/>
                        </w:rPr>
                        <w:t>ontratações acima de R$</w:t>
                      </w:r>
                      <w:r w:rsidR="00AF6561" w:rsidRPr="00D23AD5">
                        <w:rPr>
                          <w:rFonts w:ascii="Times New Roman" w:hAnsi="Times New Roman" w:cs="Times New Roman"/>
                          <w:spacing w:val="-1"/>
                          <w:sz w:val="24"/>
                          <w:szCs w:val="22"/>
                        </w:rPr>
                        <w:t xml:space="preserve"> </w:t>
                      </w:r>
                      <w:r w:rsidR="00AF6561" w:rsidRPr="00D23AD5">
                        <w:rPr>
                          <w:rFonts w:ascii="Times New Roman" w:hAnsi="Times New Roman" w:cs="Times New Roman"/>
                          <w:sz w:val="24"/>
                          <w:szCs w:val="22"/>
                        </w:rPr>
                        <w:t>350.000,00.</w:t>
                      </w:r>
                    </w:p>
                  </w:txbxContent>
                </v:textbox>
                <w10:wrap type="topAndBottom" anchorx="page"/>
              </v:shape>
            </w:pict>
          </mc:Fallback>
        </mc:AlternateContent>
      </w:r>
    </w:p>
    <w:p w14:paraId="1C5092E4" w14:textId="77777777" w:rsidR="00FB7D08" w:rsidRPr="00574556" w:rsidRDefault="00FB7D08" w:rsidP="00D23AD5">
      <w:pPr>
        <w:pStyle w:val="Corpodetexto"/>
        <w:spacing w:before="6"/>
        <w:ind w:left="0" w:right="-1"/>
        <w:rPr>
          <w:rFonts w:ascii="Times New Roman" w:hAnsi="Times New Roman" w:cs="Times New Roman"/>
          <w:sz w:val="24"/>
          <w:szCs w:val="24"/>
        </w:rPr>
      </w:pPr>
    </w:p>
    <w:p w14:paraId="5A1FEB99" w14:textId="77777777" w:rsidR="00FB7D08" w:rsidRPr="00574556" w:rsidRDefault="00AF6561" w:rsidP="00D23AD5">
      <w:pPr>
        <w:pStyle w:val="Corpodetexto"/>
        <w:spacing w:before="99"/>
        <w:ind w:left="0" w:right="-1"/>
        <w:rPr>
          <w:rFonts w:ascii="Times New Roman" w:hAnsi="Times New Roman" w:cs="Times New Roman"/>
          <w:sz w:val="24"/>
          <w:szCs w:val="24"/>
        </w:rPr>
      </w:pPr>
      <w:r w:rsidRPr="00574556">
        <w:rPr>
          <w:rFonts w:ascii="Times New Roman" w:hAnsi="Times New Roman" w:cs="Times New Roman"/>
          <w:b/>
          <w:spacing w:val="4"/>
          <w:sz w:val="24"/>
          <w:szCs w:val="24"/>
        </w:rPr>
        <w:t xml:space="preserve">CONTRATADA: </w:t>
      </w:r>
      <w:r w:rsidRPr="00574556">
        <w:rPr>
          <w:rFonts w:ascii="Times New Roman" w:hAnsi="Times New Roman" w:cs="Times New Roman"/>
          <w:sz w:val="24"/>
          <w:szCs w:val="24"/>
        </w:rPr>
        <w:t xml:space="preserve">A </w:t>
      </w:r>
      <w:r w:rsidRPr="00574556">
        <w:rPr>
          <w:rFonts w:ascii="Times New Roman" w:hAnsi="Times New Roman" w:cs="Times New Roman"/>
          <w:spacing w:val="4"/>
          <w:sz w:val="24"/>
          <w:szCs w:val="24"/>
        </w:rPr>
        <w:t xml:space="preserve">empresa </w:t>
      </w:r>
      <w:r w:rsidRPr="00574556">
        <w:rPr>
          <w:rFonts w:ascii="Times New Roman" w:hAnsi="Times New Roman" w:cs="Times New Roman"/>
          <w:color w:val="FF0000"/>
          <w:spacing w:val="4"/>
          <w:sz w:val="24"/>
          <w:szCs w:val="24"/>
        </w:rPr>
        <w:t>(...nome...)</w:t>
      </w:r>
      <w:r w:rsidRPr="00574556">
        <w:rPr>
          <w:rFonts w:ascii="Times New Roman" w:hAnsi="Times New Roman" w:cs="Times New Roman"/>
          <w:spacing w:val="4"/>
          <w:sz w:val="24"/>
          <w:szCs w:val="24"/>
        </w:rPr>
        <w:t xml:space="preserve">, inscrita </w:t>
      </w:r>
      <w:r w:rsidRPr="00574556">
        <w:rPr>
          <w:rFonts w:ascii="Times New Roman" w:hAnsi="Times New Roman" w:cs="Times New Roman"/>
          <w:spacing w:val="2"/>
          <w:sz w:val="24"/>
          <w:szCs w:val="24"/>
        </w:rPr>
        <w:t xml:space="preserve">no </w:t>
      </w:r>
      <w:r w:rsidRPr="00574556">
        <w:rPr>
          <w:rFonts w:ascii="Times New Roman" w:hAnsi="Times New Roman" w:cs="Times New Roman"/>
          <w:spacing w:val="3"/>
          <w:sz w:val="24"/>
          <w:szCs w:val="24"/>
        </w:rPr>
        <w:t xml:space="preserve">CNPJ </w:t>
      </w:r>
      <w:r w:rsidRPr="00574556">
        <w:rPr>
          <w:rFonts w:ascii="Times New Roman" w:hAnsi="Times New Roman" w:cs="Times New Roman"/>
          <w:sz w:val="24"/>
          <w:szCs w:val="24"/>
        </w:rPr>
        <w:t xml:space="preserve">sob o </w:t>
      </w:r>
      <w:r w:rsidRPr="00574556">
        <w:rPr>
          <w:rFonts w:ascii="Times New Roman" w:hAnsi="Times New Roman" w:cs="Times New Roman"/>
          <w:spacing w:val="2"/>
          <w:sz w:val="24"/>
          <w:szCs w:val="24"/>
        </w:rPr>
        <w:t xml:space="preserve">nº </w:t>
      </w:r>
      <w:r w:rsidRPr="00574556">
        <w:rPr>
          <w:rFonts w:ascii="Times New Roman" w:hAnsi="Times New Roman" w:cs="Times New Roman"/>
          <w:color w:val="FF0000"/>
          <w:spacing w:val="3"/>
          <w:sz w:val="24"/>
          <w:szCs w:val="24"/>
        </w:rPr>
        <w:t xml:space="preserve">(...) </w:t>
      </w:r>
      <w:r w:rsidRPr="00574556">
        <w:rPr>
          <w:rFonts w:ascii="Times New Roman" w:hAnsi="Times New Roman" w:cs="Times New Roman"/>
          <w:sz w:val="24"/>
          <w:szCs w:val="24"/>
        </w:rPr>
        <w:t xml:space="preserve">e </w:t>
      </w:r>
      <w:r w:rsidRPr="00574556">
        <w:rPr>
          <w:rFonts w:ascii="Times New Roman" w:hAnsi="Times New Roman" w:cs="Times New Roman"/>
          <w:spacing w:val="4"/>
          <w:sz w:val="24"/>
          <w:szCs w:val="24"/>
        </w:rPr>
        <w:t xml:space="preserve">estabelecida </w:t>
      </w:r>
      <w:r w:rsidRPr="00574556">
        <w:rPr>
          <w:rFonts w:ascii="Times New Roman" w:hAnsi="Times New Roman" w:cs="Times New Roman"/>
          <w:spacing w:val="2"/>
          <w:sz w:val="24"/>
          <w:szCs w:val="24"/>
        </w:rPr>
        <w:t xml:space="preserve">na </w:t>
      </w:r>
      <w:r w:rsidRPr="00574556">
        <w:rPr>
          <w:rFonts w:ascii="Times New Roman" w:hAnsi="Times New Roman" w:cs="Times New Roman"/>
          <w:color w:val="FF0000"/>
          <w:spacing w:val="4"/>
          <w:sz w:val="24"/>
          <w:szCs w:val="24"/>
        </w:rPr>
        <w:t>(...endereço...)</w:t>
      </w:r>
      <w:r w:rsidRPr="00574556">
        <w:rPr>
          <w:rFonts w:ascii="Times New Roman" w:hAnsi="Times New Roman" w:cs="Times New Roman"/>
          <w:spacing w:val="4"/>
          <w:sz w:val="24"/>
          <w:szCs w:val="24"/>
        </w:rPr>
        <w:t xml:space="preserve">, representada </w:t>
      </w:r>
      <w:r w:rsidRPr="00574556">
        <w:rPr>
          <w:rFonts w:ascii="Times New Roman" w:hAnsi="Times New Roman" w:cs="Times New Roman"/>
          <w:spacing w:val="3"/>
          <w:sz w:val="24"/>
          <w:szCs w:val="24"/>
        </w:rPr>
        <w:t xml:space="preserve">pelo </w:t>
      </w:r>
      <w:r w:rsidRPr="00574556">
        <w:rPr>
          <w:rFonts w:ascii="Times New Roman" w:hAnsi="Times New Roman" w:cs="Times New Roman"/>
          <w:sz w:val="24"/>
          <w:szCs w:val="24"/>
        </w:rPr>
        <w:t xml:space="preserve">seu </w:t>
      </w:r>
      <w:r w:rsidRPr="00574556">
        <w:rPr>
          <w:rFonts w:ascii="Times New Roman" w:hAnsi="Times New Roman" w:cs="Times New Roman"/>
          <w:color w:val="FF0000"/>
          <w:spacing w:val="4"/>
          <w:sz w:val="24"/>
          <w:szCs w:val="24"/>
        </w:rPr>
        <w:t xml:space="preserve">(...cargo </w:t>
      </w:r>
      <w:r w:rsidRPr="00574556">
        <w:rPr>
          <w:rFonts w:ascii="Times New Roman" w:hAnsi="Times New Roman" w:cs="Times New Roman"/>
          <w:color w:val="FF0000"/>
          <w:spacing w:val="2"/>
          <w:sz w:val="24"/>
          <w:szCs w:val="24"/>
        </w:rPr>
        <w:t xml:space="preserve">do </w:t>
      </w:r>
      <w:r w:rsidRPr="00574556">
        <w:rPr>
          <w:rFonts w:ascii="Times New Roman" w:hAnsi="Times New Roman" w:cs="Times New Roman"/>
          <w:color w:val="FF0000"/>
          <w:spacing w:val="4"/>
          <w:sz w:val="24"/>
          <w:szCs w:val="24"/>
        </w:rPr>
        <w:t xml:space="preserve">representante </w:t>
      </w:r>
      <w:r w:rsidRPr="00574556">
        <w:rPr>
          <w:rFonts w:ascii="Times New Roman" w:hAnsi="Times New Roman" w:cs="Times New Roman"/>
          <w:color w:val="FF0000"/>
          <w:spacing w:val="5"/>
          <w:sz w:val="24"/>
          <w:szCs w:val="24"/>
        </w:rPr>
        <w:t>legal...)</w:t>
      </w:r>
      <w:r w:rsidRPr="00574556">
        <w:rPr>
          <w:rFonts w:ascii="Times New Roman" w:hAnsi="Times New Roman" w:cs="Times New Roman"/>
          <w:spacing w:val="5"/>
          <w:sz w:val="24"/>
          <w:szCs w:val="24"/>
        </w:rPr>
        <w:t xml:space="preserve">, </w:t>
      </w:r>
      <w:r w:rsidRPr="00574556">
        <w:rPr>
          <w:rFonts w:ascii="Times New Roman" w:hAnsi="Times New Roman" w:cs="Times New Roman"/>
          <w:spacing w:val="3"/>
          <w:sz w:val="24"/>
          <w:szCs w:val="24"/>
        </w:rPr>
        <w:t xml:space="preserve">Sr. </w:t>
      </w:r>
      <w:r w:rsidRPr="00574556">
        <w:rPr>
          <w:rFonts w:ascii="Times New Roman" w:hAnsi="Times New Roman" w:cs="Times New Roman"/>
          <w:color w:val="FF0000"/>
          <w:spacing w:val="4"/>
          <w:sz w:val="24"/>
          <w:szCs w:val="24"/>
        </w:rPr>
        <w:t>(...nome...)</w:t>
      </w:r>
      <w:r w:rsidRPr="00574556">
        <w:rPr>
          <w:rFonts w:ascii="Times New Roman" w:hAnsi="Times New Roman" w:cs="Times New Roman"/>
          <w:spacing w:val="4"/>
          <w:sz w:val="24"/>
          <w:szCs w:val="24"/>
        </w:rPr>
        <w:t xml:space="preserve">, inscrito </w:t>
      </w:r>
      <w:r w:rsidRPr="00574556">
        <w:rPr>
          <w:rFonts w:ascii="Times New Roman" w:hAnsi="Times New Roman" w:cs="Times New Roman"/>
          <w:spacing w:val="2"/>
          <w:sz w:val="24"/>
          <w:szCs w:val="24"/>
        </w:rPr>
        <w:t xml:space="preserve">no CPF </w:t>
      </w:r>
      <w:r w:rsidRPr="00574556">
        <w:rPr>
          <w:rFonts w:ascii="Times New Roman" w:hAnsi="Times New Roman" w:cs="Times New Roman"/>
          <w:sz w:val="24"/>
          <w:szCs w:val="24"/>
        </w:rPr>
        <w:t xml:space="preserve">sob o </w:t>
      </w:r>
      <w:r w:rsidRPr="00574556">
        <w:rPr>
          <w:rFonts w:ascii="Times New Roman" w:hAnsi="Times New Roman" w:cs="Times New Roman"/>
          <w:spacing w:val="2"/>
          <w:sz w:val="24"/>
          <w:szCs w:val="24"/>
        </w:rPr>
        <w:t xml:space="preserve">nº  </w:t>
      </w:r>
      <w:r w:rsidRPr="00574556">
        <w:rPr>
          <w:rFonts w:ascii="Times New Roman" w:hAnsi="Times New Roman" w:cs="Times New Roman"/>
          <w:color w:val="FF0000"/>
          <w:spacing w:val="4"/>
          <w:sz w:val="24"/>
          <w:szCs w:val="24"/>
        </w:rPr>
        <w:t>(...)</w:t>
      </w:r>
      <w:r w:rsidRPr="00574556">
        <w:rPr>
          <w:rFonts w:ascii="Times New Roman" w:hAnsi="Times New Roman" w:cs="Times New Roman"/>
          <w:spacing w:val="4"/>
          <w:sz w:val="24"/>
          <w:szCs w:val="24"/>
        </w:rPr>
        <w:t xml:space="preserve">,  </w:t>
      </w:r>
      <w:r w:rsidRPr="00574556">
        <w:rPr>
          <w:rFonts w:ascii="Times New Roman" w:hAnsi="Times New Roman" w:cs="Times New Roman"/>
          <w:spacing w:val="3"/>
          <w:sz w:val="24"/>
          <w:szCs w:val="24"/>
        </w:rPr>
        <w:t xml:space="preserve">de </w:t>
      </w:r>
      <w:r w:rsidRPr="00574556">
        <w:rPr>
          <w:rFonts w:ascii="Times New Roman" w:hAnsi="Times New Roman" w:cs="Times New Roman"/>
          <w:spacing w:val="4"/>
          <w:sz w:val="24"/>
          <w:szCs w:val="24"/>
        </w:rPr>
        <w:t xml:space="preserve">acordo </w:t>
      </w:r>
      <w:r w:rsidRPr="00574556">
        <w:rPr>
          <w:rFonts w:ascii="Times New Roman" w:hAnsi="Times New Roman" w:cs="Times New Roman"/>
          <w:spacing w:val="3"/>
          <w:sz w:val="24"/>
          <w:szCs w:val="24"/>
        </w:rPr>
        <w:t xml:space="preserve">com </w:t>
      </w:r>
      <w:r w:rsidRPr="00574556">
        <w:rPr>
          <w:rFonts w:ascii="Times New Roman" w:hAnsi="Times New Roman" w:cs="Times New Roman"/>
          <w:sz w:val="24"/>
          <w:szCs w:val="24"/>
        </w:rPr>
        <w:t xml:space="preserve">a </w:t>
      </w:r>
      <w:r w:rsidRPr="00574556">
        <w:rPr>
          <w:rFonts w:ascii="Times New Roman" w:hAnsi="Times New Roman" w:cs="Times New Roman"/>
          <w:spacing w:val="4"/>
          <w:sz w:val="24"/>
          <w:szCs w:val="24"/>
        </w:rPr>
        <w:t xml:space="preserve">representação legal </w:t>
      </w:r>
      <w:r w:rsidRPr="00574556">
        <w:rPr>
          <w:rFonts w:ascii="Times New Roman" w:hAnsi="Times New Roman" w:cs="Times New Roman"/>
          <w:spacing w:val="3"/>
          <w:sz w:val="24"/>
          <w:szCs w:val="24"/>
        </w:rPr>
        <w:t xml:space="preserve">que </w:t>
      </w:r>
      <w:r w:rsidRPr="00574556">
        <w:rPr>
          <w:rFonts w:ascii="Times New Roman" w:hAnsi="Times New Roman" w:cs="Times New Roman"/>
          <w:spacing w:val="4"/>
          <w:sz w:val="24"/>
          <w:szCs w:val="24"/>
        </w:rPr>
        <w:t xml:space="preserve">lhe </w:t>
      </w:r>
      <w:r w:rsidRPr="00574556">
        <w:rPr>
          <w:rFonts w:ascii="Times New Roman" w:hAnsi="Times New Roman" w:cs="Times New Roman"/>
          <w:sz w:val="24"/>
          <w:szCs w:val="24"/>
        </w:rPr>
        <w:t xml:space="preserve">é </w:t>
      </w:r>
      <w:r w:rsidRPr="00574556">
        <w:rPr>
          <w:rFonts w:ascii="Times New Roman" w:hAnsi="Times New Roman" w:cs="Times New Roman"/>
          <w:spacing w:val="4"/>
          <w:sz w:val="24"/>
          <w:szCs w:val="24"/>
        </w:rPr>
        <w:t xml:space="preserve">outorgada </w:t>
      </w:r>
      <w:r w:rsidRPr="00574556">
        <w:rPr>
          <w:rFonts w:ascii="Times New Roman" w:hAnsi="Times New Roman" w:cs="Times New Roman"/>
          <w:spacing w:val="3"/>
          <w:sz w:val="24"/>
          <w:szCs w:val="24"/>
        </w:rPr>
        <w:t xml:space="preserve">por </w:t>
      </w:r>
      <w:r w:rsidRPr="00574556">
        <w:rPr>
          <w:rFonts w:ascii="Times New Roman" w:hAnsi="Times New Roman" w:cs="Times New Roman"/>
          <w:color w:val="FF0000"/>
          <w:spacing w:val="4"/>
          <w:sz w:val="24"/>
          <w:szCs w:val="24"/>
        </w:rPr>
        <w:t>(...procuração/contrato social/estatuto</w:t>
      </w:r>
      <w:r w:rsidRPr="00574556">
        <w:rPr>
          <w:rFonts w:ascii="Times New Roman" w:hAnsi="Times New Roman" w:cs="Times New Roman"/>
          <w:color w:val="FF0000"/>
          <w:spacing w:val="13"/>
          <w:sz w:val="24"/>
          <w:szCs w:val="24"/>
        </w:rPr>
        <w:t xml:space="preserve"> </w:t>
      </w:r>
      <w:r w:rsidRPr="00574556">
        <w:rPr>
          <w:rFonts w:ascii="Times New Roman" w:hAnsi="Times New Roman" w:cs="Times New Roman"/>
          <w:color w:val="FF0000"/>
          <w:spacing w:val="4"/>
          <w:sz w:val="24"/>
          <w:szCs w:val="24"/>
        </w:rPr>
        <w:t>social...)</w:t>
      </w:r>
      <w:r w:rsidRPr="00574556">
        <w:rPr>
          <w:rFonts w:ascii="Times New Roman" w:hAnsi="Times New Roman" w:cs="Times New Roman"/>
          <w:spacing w:val="4"/>
          <w:sz w:val="24"/>
          <w:szCs w:val="24"/>
        </w:rPr>
        <w:t>;</w:t>
      </w:r>
    </w:p>
    <w:p w14:paraId="159E4452" w14:textId="77777777" w:rsidR="00FB7D08" w:rsidRPr="00574556" w:rsidRDefault="00FB7D08" w:rsidP="00D23AD5">
      <w:pPr>
        <w:pStyle w:val="Corpodetexto"/>
        <w:ind w:left="0" w:right="-1"/>
        <w:rPr>
          <w:rFonts w:ascii="Times New Roman" w:hAnsi="Times New Roman" w:cs="Times New Roman"/>
          <w:sz w:val="24"/>
          <w:szCs w:val="24"/>
        </w:rPr>
      </w:pPr>
    </w:p>
    <w:p w14:paraId="73AFBB4D" w14:textId="77777777" w:rsidR="00FB7D08" w:rsidRPr="00574556" w:rsidRDefault="00AF6561" w:rsidP="00D23AD5">
      <w:pPr>
        <w:pStyle w:val="Corpodetexto"/>
        <w:spacing w:before="191"/>
        <w:ind w:left="0" w:right="-1"/>
        <w:rPr>
          <w:rFonts w:ascii="Times New Roman" w:hAnsi="Times New Roman" w:cs="Times New Roman"/>
          <w:sz w:val="24"/>
          <w:szCs w:val="24"/>
        </w:rPr>
      </w:pPr>
      <w:r w:rsidRPr="00574556">
        <w:rPr>
          <w:rFonts w:ascii="Times New Roman" w:hAnsi="Times New Roman" w:cs="Times New Roman"/>
          <w:sz w:val="24"/>
          <w:szCs w:val="24"/>
        </w:rPr>
        <w:t xml:space="preserve">Os </w:t>
      </w:r>
      <w:r w:rsidRPr="00574556">
        <w:rPr>
          <w:rFonts w:ascii="Times New Roman" w:hAnsi="Times New Roman" w:cs="Times New Roman"/>
          <w:spacing w:val="4"/>
          <w:sz w:val="24"/>
          <w:szCs w:val="24"/>
        </w:rPr>
        <w:t xml:space="preserve">CONTRATANTES, </w:t>
      </w:r>
      <w:r w:rsidRPr="00574556">
        <w:rPr>
          <w:rFonts w:ascii="Times New Roman" w:hAnsi="Times New Roman" w:cs="Times New Roman"/>
          <w:spacing w:val="3"/>
          <w:sz w:val="24"/>
          <w:szCs w:val="24"/>
        </w:rPr>
        <w:t xml:space="preserve">nos termos do </w:t>
      </w:r>
      <w:r w:rsidRPr="00574556">
        <w:rPr>
          <w:rFonts w:ascii="Times New Roman" w:hAnsi="Times New Roman" w:cs="Times New Roman"/>
          <w:spacing w:val="4"/>
          <w:sz w:val="24"/>
          <w:szCs w:val="24"/>
        </w:rPr>
        <w:t xml:space="preserve">Processo </w:t>
      </w:r>
      <w:r w:rsidRPr="00574556">
        <w:rPr>
          <w:rFonts w:ascii="Times New Roman" w:hAnsi="Times New Roman" w:cs="Times New Roman"/>
          <w:spacing w:val="2"/>
          <w:sz w:val="24"/>
          <w:szCs w:val="24"/>
        </w:rPr>
        <w:t xml:space="preserve">nº </w:t>
      </w:r>
      <w:r w:rsidRPr="00574556">
        <w:rPr>
          <w:rFonts w:ascii="Times New Roman" w:hAnsi="Times New Roman" w:cs="Times New Roman"/>
          <w:color w:val="FF0000"/>
          <w:spacing w:val="4"/>
          <w:sz w:val="24"/>
          <w:szCs w:val="24"/>
        </w:rPr>
        <w:t>(...)</w:t>
      </w:r>
      <w:r w:rsidRPr="00574556">
        <w:rPr>
          <w:rFonts w:ascii="Times New Roman" w:hAnsi="Times New Roman" w:cs="Times New Roman"/>
          <w:spacing w:val="4"/>
          <w:sz w:val="24"/>
          <w:szCs w:val="24"/>
        </w:rPr>
        <w:t xml:space="preserve">, inclusive </w:t>
      </w:r>
      <w:r w:rsidRPr="00574556">
        <w:rPr>
          <w:rFonts w:ascii="Times New Roman" w:hAnsi="Times New Roman" w:cs="Times New Roman"/>
          <w:spacing w:val="3"/>
          <w:sz w:val="24"/>
          <w:szCs w:val="24"/>
        </w:rPr>
        <w:t xml:space="preserve">Parecer </w:t>
      </w:r>
      <w:r w:rsidRPr="00574556">
        <w:rPr>
          <w:rFonts w:ascii="Times New Roman" w:hAnsi="Times New Roman" w:cs="Times New Roman"/>
          <w:spacing w:val="5"/>
          <w:sz w:val="24"/>
          <w:szCs w:val="24"/>
        </w:rPr>
        <w:t xml:space="preserve">PGE-  </w:t>
      </w:r>
      <w:r w:rsidRPr="00574556">
        <w:rPr>
          <w:rFonts w:ascii="Times New Roman" w:hAnsi="Times New Roman" w:cs="Times New Roman"/>
          <w:spacing w:val="3"/>
          <w:sz w:val="24"/>
          <w:szCs w:val="24"/>
        </w:rPr>
        <w:t xml:space="preserve">PLIC </w:t>
      </w:r>
      <w:r w:rsidRPr="00574556">
        <w:rPr>
          <w:rFonts w:ascii="Times New Roman" w:hAnsi="Times New Roman" w:cs="Times New Roman"/>
          <w:spacing w:val="4"/>
          <w:sz w:val="24"/>
          <w:szCs w:val="24"/>
        </w:rPr>
        <w:t xml:space="preserve">nº </w:t>
      </w:r>
      <w:r w:rsidRPr="00574556">
        <w:rPr>
          <w:rFonts w:ascii="Times New Roman" w:hAnsi="Times New Roman" w:cs="Times New Roman"/>
          <w:color w:val="FF0000"/>
          <w:spacing w:val="4"/>
          <w:sz w:val="24"/>
          <w:szCs w:val="24"/>
        </w:rPr>
        <w:t>(...)</w:t>
      </w:r>
      <w:r w:rsidRPr="00574556">
        <w:rPr>
          <w:rFonts w:ascii="Times New Roman" w:hAnsi="Times New Roman" w:cs="Times New Roman"/>
          <w:spacing w:val="4"/>
          <w:sz w:val="24"/>
          <w:szCs w:val="24"/>
        </w:rPr>
        <w:t xml:space="preserve">, aprovado pelos Despachos PGE-PLIC-CD </w:t>
      </w:r>
      <w:r w:rsidRPr="00574556">
        <w:rPr>
          <w:rFonts w:ascii="Times New Roman" w:hAnsi="Times New Roman" w:cs="Times New Roman"/>
          <w:spacing w:val="2"/>
          <w:sz w:val="24"/>
          <w:szCs w:val="24"/>
        </w:rPr>
        <w:t xml:space="preserve">nº </w:t>
      </w:r>
      <w:r w:rsidRPr="00574556">
        <w:rPr>
          <w:rFonts w:ascii="Times New Roman" w:hAnsi="Times New Roman" w:cs="Times New Roman"/>
          <w:color w:val="FF0000"/>
          <w:spacing w:val="3"/>
          <w:sz w:val="24"/>
          <w:szCs w:val="24"/>
        </w:rPr>
        <w:t xml:space="preserve">(...) </w:t>
      </w:r>
      <w:r w:rsidRPr="00574556">
        <w:rPr>
          <w:rFonts w:ascii="Times New Roman" w:hAnsi="Times New Roman" w:cs="Times New Roman"/>
          <w:sz w:val="24"/>
          <w:szCs w:val="24"/>
        </w:rPr>
        <w:t xml:space="preserve">e </w:t>
      </w:r>
      <w:r w:rsidRPr="00574556">
        <w:rPr>
          <w:rFonts w:ascii="Times New Roman" w:hAnsi="Times New Roman" w:cs="Times New Roman"/>
          <w:spacing w:val="4"/>
          <w:sz w:val="24"/>
          <w:szCs w:val="24"/>
        </w:rPr>
        <w:t xml:space="preserve">PGE-GAB </w:t>
      </w:r>
      <w:r w:rsidRPr="00574556">
        <w:rPr>
          <w:rFonts w:ascii="Times New Roman" w:hAnsi="Times New Roman" w:cs="Times New Roman"/>
          <w:spacing w:val="2"/>
          <w:sz w:val="24"/>
          <w:szCs w:val="24"/>
        </w:rPr>
        <w:t xml:space="preserve">nº </w:t>
      </w:r>
      <w:r w:rsidRPr="00574556">
        <w:rPr>
          <w:rFonts w:ascii="Times New Roman" w:hAnsi="Times New Roman" w:cs="Times New Roman"/>
          <w:color w:val="FF0000"/>
          <w:spacing w:val="3"/>
          <w:sz w:val="24"/>
          <w:szCs w:val="24"/>
        </w:rPr>
        <w:t>(...)</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 xml:space="preserve">e em </w:t>
      </w:r>
      <w:r w:rsidRPr="00574556">
        <w:rPr>
          <w:rFonts w:ascii="Times New Roman" w:hAnsi="Times New Roman" w:cs="Times New Roman"/>
          <w:spacing w:val="4"/>
          <w:sz w:val="24"/>
          <w:szCs w:val="24"/>
        </w:rPr>
        <w:t xml:space="preserve">observância </w:t>
      </w:r>
      <w:r w:rsidRPr="00574556">
        <w:rPr>
          <w:rFonts w:ascii="Times New Roman" w:hAnsi="Times New Roman" w:cs="Times New Roman"/>
          <w:spacing w:val="2"/>
          <w:sz w:val="24"/>
          <w:szCs w:val="24"/>
        </w:rPr>
        <w:t xml:space="preserve">às </w:t>
      </w:r>
      <w:r w:rsidRPr="00574556">
        <w:rPr>
          <w:rFonts w:ascii="Times New Roman" w:hAnsi="Times New Roman" w:cs="Times New Roman"/>
          <w:spacing w:val="4"/>
          <w:sz w:val="24"/>
          <w:szCs w:val="24"/>
        </w:rPr>
        <w:t xml:space="preserve">disposições </w:t>
      </w:r>
      <w:r w:rsidRPr="00574556">
        <w:rPr>
          <w:rFonts w:ascii="Times New Roman" w:hAnsi="Times New Roman" w:cs="Times New Roman"/>
          <w:spacing w:val="2"/>
          <w:sz w:val="24"/>
          <w:szCs w:val="24"/>
        </w:rPr>
        <w:t xml:space="preserve">da </w:t>
      </w:r>
      <w:r w:rsidRPr="00574556">
        <w:rPr>
          <w:rFonts w:ascii="Times New Roman" w:hAnsi="Times New Roman" w:cs="Times New Roman"/>
          <w:spacing w:val="3"/>
          <w:sz w:val="24"/>
          <w:szCs w:val="24"/>
        </w:rPr>
        <w:t xml:space="preserve">Lei </w:t>
      </w:r>
      <w:r w:rsidRPr="00574556">
        <w:rPr>
          <w:rFonts w:ascii="Times New Roman" w:hAnsi="Times New Roman" w:cs="Times New Roman"/>
          <w:spacing w:val="2"/>
          <w:sz w:val="24"/>
          <w:szCs w:val="24"/>
        </w:rPr>
        <w:t xml:space="preserve">nº </w:t>
      </w:r>
      <w:r w:rsidRPr="00574556">
        <w:rPr>
          <w:rFonts w:ascii="Times New Roman" w:hAnsi="Times New Roman" w:cs="Times New Roman"/>
          <w:spacing w:val="4"/>
          <w:sz w:val="24"/>
          <w:szCs w:val="24"/>
        </w:rPr>
        <w:t xml:space="preserve">8.666, </w:t>
      </w:r>
      <w:r w:rsidRPr="00574556">
        <w:rPr>
          <w:rFonts w:ascii="Times New Roman" w:hAnsi="Times New Roman" w:cs="Times New Roman"/>
          <w:spacing w:val="3"/>
          <w:sz w:val="24"/>
          <w:szCs w:val="24"/>
        </w:rPr>
        <w:t xml:space="preserve">de </w:t>
      </w:r>
      <w:r w:rsidRPr="00574556">
        <w:rPr>
          <w:rFonts w:ascii="Times New Roman" w:hAnsi="Times New Roman" w:cs="Times New Roman"/>
          <w:spacing w:val="4"/>
          <w:sz w:val="24"/>
          <w:szCs w:val="24"/>
        </w:rPr>
        <w:t xml:space="preserve">1993, </w:t>
      </w:r>
      <w:r w:rsidRPr="00574556">
        <w:rPr>
          <w:rFonts w:ascii="Times New Roman" w:hAnsi="Times New Roman" w:cs="Times New Roman"/>
          <w:spacing w:val="2"/>
          <w:sz w:val="24"/>
          <w:szCs w:val="24"/>
        </w:rPr>
        <w:t xml:space="preserve">da </w:t>
      </w:r>
      <w:r w:rsidRPr="00574556">
        <w:rPr>
          <w:rFonts w:ascii="Times New Roman" w:hAnsi="Times New Roman" w:cs="Times New Roman"/>
          <w:spacing w:val="3"/>
          <w:sz w:val="24"/>
          <w:szCs w:val="24"/>
        </w:rPr>
        <w:t xml:space="preserve">Lei </w:t>
      </w:r>
      <w:r w:rsidRPr="00574556">
        <w:rPr>
          <w:rFonts w:ascii="Times New Roman" w:hAnsi="Times New Roman" w:cs="Times New Roman"/>
          <w:spacing w:val="2"/>
          <w:sz w:val="24"/>
          <w:szCs w:val="24"/>
        </w:rPr>
        <w:t xml:space="preserve">nº </w:t>
      </w:r>
      <w:r w:rsidRPr="00574556">
        <w:rPr>
          <w:rFonts w:ascii="Times New Roman" w:hAnsi="Times New Roman" w:cs="Times New Roman"/>
          <w:spacing w:val="4"/>
          <w:sz w:val="24"/>
          <w:szCs w:val="24"/>
        </w:rPr>
        <w:t xml:space="preserve">10.520, </w:t>
      </w:r>
      <w:r w:rsidRPr="00574556">
        <w:rPr>
          <w:rFonts w:ascii="Times New Roman" w:hAnsi="Times New Roman" w:cs="Times New Roman"/>
          <w:spacing w:val="2"/>
          <w:sz w:val="24"/>
          <w:szCs w:val="24"/>
        </w:rPr>
        <w:t xml:space="preserve">de </w:t>
      </w:r>
      <w:r w:rsidRPr="00574556">
        <w:rPr>
          <w:rFonts w:ascii="Times New Roman" w:hAnsi="Times New Roman" w:cs="Times New Roman"/>
          <w:spacing w:val="4"/>
          <w:sz w:val="24"/>
          <w:szCs w:val="24"/>
        </w:rPr>
        <w:t xml:space="preserve">2002, </w:t>
      </w:r>
      <w:r w:rsidRPr="00574556">
        <w:rPr>
          <w:rFonts w:ascii="Times New Roman" w:hAnsi="Times New Roman" w:cs="Times New Roman"/>
          <w:sz w:val="24"/>
          <w:szCs w:val="24"/>
        </w:rPr>
        <w:t xml:space="preserve">da Lei de Diretrizes Orçamentárias vigente e </w:t>
      </w:r>
      <w:r w:rsidRPr="00574556">
        <w:rPr>
          <w:rFonts w:ascii="Times New Roman" w:hAnsi="Times New Roman" w:cs="Times New Roman"/>
          <w:spacing w:val="2"/>
          <w:sz w:val="24"/>
          <w:szCs w:val="24"/>
        </w:rPr>
        <w:t xml:space="preserve">da </w:t>
      </w:r>
      <w:r w:rsidRPr="00574556">
        <w:rPr>
          <w:rFonts w:ascii="Times New Roman" w:hAnsi="Times New Roman" w:cs="Times New Roman"/>
          <w:spacing w:val="3"/>
          <w:sz w:val="24"/>
          <w:szCs w:val="24"/>
        </w:rPr>
        <w:t xml:space="preserve">Lei </w:t>
      </w:r>
      <w:r w:rsidRPr="00574556">
        <w:rPr>
          <w:rFonts w:ascii="Times New Roman" w:hAnsi="Times New Roman" w:cs="Times New Roman"/>
          <w:spacing w:val="2"/>
          <w:sz w:val="24"/>
          <w:szCs w:val="24"/>
        </w:rPr>
        <w:t xml:space="preserve">nº </w:t>
      </w:r>
      <w:r w:rsidRPr="00574556">
        <w:rPr>
          <w:rFonts w:ascii="Times New Roman" w:hAnsi="Times New Roman" w:cs="Times New Roman"/>
          <w:spacing w:val="4"/>
          <w:sz w:val="24"/>
          <w:szCs w:val="24"/>
        </w:rPr>
        <w:t xml:space="preserve">8.078,  </w:t>
      </w:r>
      <w:r w:rsidRPr="00574556">
        <w:rPr>
          <w:rFonts w:ascii="Times New Roman" w:hAnsi="Times New Roman" w:cs="Times New Roman"/>
          <w:spacing w:val="2"/>
          <w:sz w:val="24"/>
          <w:szCs w:val="24"/>
        </w:rPr>
        <w:t xml:space="preserve">de </w:t>
      </w:r>
      <w:r w:rsidRPr="00574556">
        <w:rPr>
          <w:rFonts w:ascii="Times New Roman" w:hAnsi="Times New Roman" w:cs="Times New Roman"/>
          <w:spacing w:val="3"/>
          <w:sz w:val="24"/>
          <w:szCs w:val="24"/>
        </w:rPr>
        <w:t xml:space="preserve">1990 </w:t>
      </w:r>
      <w:r w:rsidRPr="00574556">
        <w:rPr>
          <w:rFonts w:ascii="Times New Roman" w:hAnsi="Times New Roman" w:cs="Times New Roman"/>
          <w:sz w:val="24"/>
          <w:szCs w:val="24"/>
        </w:rPr>
        <w:t xml:space="preserve">– </w:t>
      </w:r>
      <w:r w:rsidRPr="00574556">
        <w:rPr>
          <w:rFonts w:ascii="Times New Roman" w:hAnsi="Times New Roman" w:cs="Times New Roman"/>
          <w:spacing w:val="4"/>
          <w:sz w:val="24"/>
          <w:szCs w:val="24"/>
        </w:rPr>
        <w:t xml:space="preserve">Código </w:t>
      </w:r>
      <w:r w:rsidRPr="00574556">
        <w:rPr>
          <w:rFonts w:ascii="Times New Roman" w:hAnsi="Times New Roman" w:cs="Times New Roman"/>
          <w:spacing w:val="3"/>
          <w:sz w:val="24"/>
          <w:szCs w:val="24"/>
        </w:rPr>
        <w:t xml:space="preserve">de Defesa do </w:t>
      </w:r>
      <w:r w:rsidRPr="00574556">
        <w:rPr>
          <w:rFonts w:ascii="Times New Roman" w:hAnsi="Times New Roman" w:cs="Times New Roman"/>
          <w:spacing w:val="4"/>
          <w:sz w:val="24"/>
          <w:szCs w:val="24"/>
        </w:rPr>
        <w:t xml:space="preserve">Consumidor, </w:t>
      </w:r>
      <w:r w:rsidRPr="00574556">
        <w:rPr>
          <w:rFonts w:ascii="Times New Roman" w:hAnsi="Times New Roman" w:cs="Times New Roman"/>
          <w:spacing w:val="3"/>
          <w:sz w:val="24"/>
          <w:szCs w:val="24"/>
        </w:rPr>
        <w:t xml:space="preserve">celebram </w:t>
      </w:r>
      <w:r w:rsidRPr="00574556">
        <w:rPr>
          <w:rFonts w:ascii="Times New Roman" w:hAnsi="Times New Roman" w:cs="Times New Roman"/>
          <w:sz w:val="24"/>
          <w:szCs w:val="24"/>
        </w:rPr>
        <w:t xml:space="preserve">o </w:t>
      </w:r>
      <w:r w:rsidRPr="00574556">
        <w:rPr>
          <w:rFonts w:ascii="Times New Roman" w:hAnsi="Times New Roman" w:cs="Times New Roman"/>
          <w:spacing w:val="4"/>
          <w:sz w:val="24"/>
          <w:szCs w:val="24"/>
        </w:rPr>
        <w:t xml:space="preserve">presente Termo </w:t>
      </w:r>
      <w:r w:rsidRPr="00574556">
        <w:rPr>
          <w:rFonts w:ascii="Times New Roman" w:hAnsi="Times New Roman" w:cs="Times New Roman"/>
          <w:spacing w:val="3"/>
          <w:sz w:val="24"/>
          <w:szCs w:val="24"/>
        </w:rPr>
        <w:t xml:space="preserve">de Contrato, </w:t>
      </w:r>
      <w:r w:rsidRPr="00574556">
        <w:rPr>
          <w:rFonts w:ascii="Times New Roman" w:hAnsi="Times New Roman" w:cs="Times New Roman"/>
          <w:spacing w:val="4"/>
          <w:sz w:val="24"/>
          <w:szCs w:val="24"/>
        </w:rPr>
        <w:t xml:space="preserve">mediante </w:t>
      </w:r>
      <w:r w:rsidRPr="00574556">
        <w:rPr>
          <w:rFonts w:ascii="Times New Roman" w:hAnsi="Times New Roman" w:cs="Times New Roman"/>
          <w:spacing w:val="2"/>
          <w:sz w:val="24"/>
          <w:szCs w:val="24"/>
        </w:rPr>
        <w:t xml:space="preserve">as </w:t>
      </w:r>
      <w:r w:rsidRPr="00574556">
        <w:rPr>
          <w:rFonts w:ascii="Times New Roman" w:hAnsi="Times New Roman" w:cs="Times New Roman"/>
          <w:spacing w:val="4"/>
          <w:sz w:val="24"/>
          <w:szCs w:val="24"/>
        </w:rPr>
        <w:t xml:space="preserve">cláusulas </w:t>
      </w:r>
      <w:r w:rsidRPr="00574556">
        <w:rPr>
          <w:rFonts w:ascii="Times New Roman" w:hAnsi="Times New Roman" w:cs="Times New Roman"/>
          <w:sz w:val="24"/>
          <w:szCs w:val="24"/>
        </w:rPr>
        <w:t xml:space="preserve">e </w:t>
      </w:r>
      <w:r w:rsidRPr="00574556">
        <w:rPr>
          <w:rFonts w:ascii="Times New Roman" w:hAnsi="Times New Roman" w:cs="Times New Roman"/>
          <w:spacing w:val="4"/>
          <w:sz w:val="24"/>
          <w:szCs w:val="24"/>
        </w:rPr>
        <w:t xml:space="preserve">condições </w:t>
      </w:r>
      <w:r w:rsidRPr="00574556">
        <w:rPr>
          <w:rFonts w:ascii="Times New Roman" w:hAnsi="Times New Roman" w:cs="Times New Roman"/>
          <w:sz w:val="24"/>
          <w:szCs w:val="24"/>
        </w:rPr>
        <w:t xml:space="preserve">a </w:t>
      </w:r>
      <w:r w:rsidRPr="00574556">
        <w:rPr>
          <w:rFonts w:ascii="Times New Roman" w:hAnsi="Times New Roman" w:cs="Times New Roman"/>
          <w:spacing w:val="4"/>
          <w:sz w:val="24"/>
          <w:szCs w:val="24"/>
        </w:rPr>
        <w:t>seguir</w:t>
      </w:r>
      <w:r w:rsidRPr="00574556">
        <w:rPr>
          <w:rFonts w:ascii="Times New Roman" w:hAnsi="Times New Roman" w:cs="Times New Roman"/>
          <w:spacing w:val="52"/>
          <w:sz w:val="24"/>
          <w:szCs w:val="24"/>
        </w:rPr>
        <w:t xml:space="preserve"> </w:t>
      </w:r>
      <w:r w:rsidRPr="00574556">
        <w:rPr>
          <w:rFonts w:ascii="Times New Roman" w:hAnsi="Times New Roman" w:cs="Times New Roman"/>
          <w:spacing w:val="4"/>
          <w:sz w:val="24"/>
          <w:szCs w:val="24"/>
        </w:rPr>
        <w:t>enunciadas.</w:t>
      </w:r>
    </w:p>
    <w:p w14:paraId="37B17E0C" w14:textId="77777777" w:rsidR="00FB7D08" w:rsidRPr="00574556" w:rsidRDefault="00FB7D08" w:rsidP="00D23AD5">
      <w:pPr>
        <w:pStyle w:val="Corpodetexto"/>
        <w:ind w:left="0" w:right="-1"/>
        <w:rPr>
          <w:rFonts w:ascii="Times New Roman" w:hAnsi="Times New Roman" w:cs="Times New Roman"/>
          <w:sz w:val="24"/>
          <w:szCs w:val="24"/>
        </w:rPr>
      </w:pPr>
    </w:p>
    <w:p w14:paraId="2F3D5C9D" w14:textId="77777777" w:rsidR="00FB7D08" w:rsidRPr="00574556" w:rsidRDefault="00AF6561" w:rsidP="00841F14">
      <w:pPr>
        <w:pStyle w:val="Ttulo1"/>
        <w:numPr>
          <w:ilvl w:val="0"/>
          <w:numId w:val="7"/>
        </w:numPr>
        <w:tabs>
          <w:tab w:val="left" w:pos="494"/>
        </w:tabs>
        <w:spacing w:before="191"/>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PRIMEIRA –</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OBJETO</w:t>
      </w:r>
    </w:p>
    <w:p w14:paraId="6016CD19"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O objeto do presente instrumento é a contratação da(o) </w:t>
      </w:r>
      <w:r w:rsidRPr="00574556">
        <w:rPr>
          <w:rFonts w:ascii="Times New Roman" w:hAnsi="Times New Roman" w:cs="Times New Roman"/>
          <w:color w:val="FF0000"/>
          <w:sz w:val="24"/>
          <w:szCs w:val="24"/>
        </w:rPr>
        <w:t>(...especificar as obras e serviços de engenharia ou os serviço comuns de engenharia...)</w:t>
      </w:r>
      <w:r w:rsidRPr="00574556">
        <w:rPr>
          <w:rFonts w:ascii="Times New Roman" w:hAnsi="Times New Roman" w:cs="Times New Roman"/>
          <w:sz w:val="24"/>
          <w:szCs w:val="24"/>
        </w:rPr>
        <w:t>, que será prestado nas condições estabelecidas no Projeto Básico/Termo de Referência e demais documentos técnicos que se encontram anexos ao instrumento convocatório do certame que deu origem a este instrumento</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contratual.</w:t>
      </w:r>
    </w:p>
    <w:p w14:paraId="65C71EA8"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Este Termo de Contrato vincula-se ao instrumento convocatório do</w:t>
      </w:r>
      <w:r w:rsidRPr="00574556">
        <w:rPr>
          <w:rFonts w:ascii="Times New Roman" w:hAnsi="Times New Roman" w:cs="Times New Roman"/>
          <w:color w:val="FF0000"/>
          <w:sz w:val="24"/>
          <w:szCs w:val="24"/>
        </w:rPr>
        <w:t xml:space="preserve"> (...Convite/Tomada de Preços/Concorrência/Pregão...) </w:t>
      </w:r>
      <w:r w:rsidRPr="00574556">
        <w:rPr>
          <w:rFonts w:ascii="Times New Roman" w:hAnsi="Times New Roman" w:cs="Times New Roman"/>
          <w:sz w:val="24"/>
          <w:szCs w:val="24"/>
        </w:rPr>
        <w:t xml:space="preserve">nº </w:t>
      </w:r>
      <w:r w:rsidRPr="00574556">
        <w:rPr>
          <w:rFonts w:ascii="Times New Roman" w:hAnsi="Times New Roman" w:cs="Times New Roman"/>
          <w:color w:val="FF0000"/>
          <w:sz w:val="24"/>
          <w:szCs w:val="24"/>
        </w:rPr>
        <w:t xml:space="preserve">(...)/(20...) </w:t>
      </w:r>
      <w:r w:rsidRPr="00574556">
        <w:rPr>
          <w:rFonts w:ascii="Times New Roman" w:hAnsi="Times New Roman" w:cs="Times New Roman"/>
          <w:sz w:val="24"/>
          <w:szCs w:val="24"/>
        </w:rPr>
        <w:t>e  seus anexos e à proposta vencedora, independentemente de</w:t>
      </w:r>
      <w:r w:rsidRPr="00574556">
        <w:rPr>
          <w:rFonts w:ascii="Times New Roman" w:hAnsi="Times New Roman" w:cs="Times New Roman"/>
          <w:spacing w:val="-8"/>
          <w:sz w:val="24"/>
          <w:szCs w:val="24"/>
        </w:rPr>
        <w:t xml:space="preserve"> </w:t>
      </w:r>
      <w:r w:rsidRPr="00574556">
        <w:rPr>
          <w:rFonts w:ascii="Times New Roman" w:hAnsi="Times New Roman" w:cs="Times New Roman"/>
          <w:sz w:val="24"/>
          <w:szCs w:val="24"/>
        </w:rPr>
        <w:t>transcrição.</w:t>
      </w:r>
    </w:p>
    <w:p w14:paraId="22F0066C" w14:textId="77777777" w:rsidR="00FB7D08" w:rsidRPr="00574556" w:rsidRDefault="00AF6561" w:rsidP="00841F14">
      <w:pPr>
        <w:pStyle w:val="Ttulo1"/>
        <w:numPr>
          <w:ilvl w:val="0"/>
          <w:numId w:val="7"/>
        </w:numPr>
        <w:tabs>
          <w:tab w:val="left" w:pos="494"/>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SEGUNDA –</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VIGÊNCIA</w:t>
      </w:r>
    </w:p>
    <w:p w14:paraId="6D332C95" w14:textId="77777777" w:rsidR="00FB7D08" w:rsidRPr="00574556" w:rsidRDefault="00AF6561" w:rsidP="00D23AD5">
      <w:pPr>
        <w:pStyle w:val="PargrafodaLista"/>
        <w:numPr>
          <w:ilvl w:val="1"/>
          <w:numId w:val="7"/>
        </w:numPr>
        <w:tabs>
          <w:tab w:val="left" w:pos="748"/>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lastRenderedPageBreak/>
        <w:t xml:space="preserve">O prazo de vigência é de </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dias consecutivos e ininterruptos, contados da data de publicação do extrato contratual no Diário Oficial do Estado, a partir de quando as obrigações assumidas pelas partes serão</w:t>
      </w:r>
      <w:r w:rsidRPr="00574556">
        <w:rPr>
          <w:rFonts w:ascii="Times New Roman" w:hAnsi="Times New Roman" w:cs="Times New Roman"/>
          <w:spacing w:val="-7"/>
          <w:sz w:val="24"/>
          <w:szCs w:val="24"/>
        </w:rPr>
        <w:t xml:space="preserve"> </w:t>
      </w:r>
      <w:r w:rsidRPr="00574556">
        <w:rPr>
          <w:rFonts w:ascii="Times New Roman" w:hAnsi="Times New Roman" w:cs="Times New Roman"/>
          <w:sz w:val="24"/>
          <w:szCs w:val="24"/>
        </w:rPr>
        <w:t>exigíveis.</w:t>
      </w:r>
    </w:p>
    <w:p w14:paraId="5F4237AE" w14:textId="77777777" w:rsidR="00FB7D08" w:rsidRPr="00574556" w:rsidRDefault="00AF6561" w:rsidP="00D23AD5">
      <w:pPr>
        <w:pStyle w:val="PargrafodaLista"/>
        <w:numPr>
          <w:ilvl w:val="1"/>
          <w:numId w:val="7"/>
        </w:numPr>
        <w:tabs>
          <w:tab w:val="left" w:pos="678"/>
        </w:tabs>
        <w:spacing w:before="118"/>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vigência poderá ultrapassar o exercício financeiro, desde que as despesas referentes à contratação sejam integralmente empenhadas até 31 de dezembro, para fins de inscrição em restos a</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pagar.</w:t>
      </w:r>
    </w:p>
    <w:p w14:paraId="0A5EE941"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O prazo de execução dos serviços é de </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dias consecutivos, contados do recebimento da Ordem Inicial de Serviço, observado o cronograma fixado no Projeto Básico/Termo de Referência. A emissão das Ordens de Serviço está condicionada à existência de disponibilidade</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financeira.</w:t>
      </w:r>
    </w:p>
    <w:p w14:paraId="76270A53"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eventual reprovação das obras e serviços, em qualquer fase de execução, não implicará alteração do prazo, nem eximirá a CONTRATADA da aplicação das multas</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contratuais.</w:t>
      </w:r>
    </w:p>
    <w:p w14:paraId="52C3F655" w14:textId="77777777" w:rsidR="00FB7D08" w:rsidRPr="00574556" w:rsidRDefault="00AF6561" w:rsidP="00D23AD5">
      <w:pPr>
        <w:pStyle w:val="PargrafodaLista"/>
        <w:numPr>
          <w:ilvl w:val="2"/>
          <w:numId w:val="7"/>
        </w:numPr>
        <w:tabs>
          <w:tab w:val="left" w:pos="8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É proibido o retardamento imotivado da execução das obras ou serviços, ou de suas parcelas, salvo em razão de insuficiência financeira ou de comprovado motivo de ordem técnica, justificados em despacho circunstanciado do ordenador de despesas, mediante notificação à Contratada e publicação da respectiva Ordem de Paralisação no Diário Oficial do</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Estado.</w:t>
      </w:r>
    </w:p>
    <w:p w14:paraId="42CDEF2C" w14:textId="77777777" w:rsidR="00FB7D08" w:rsidRPr="00574556" w:rsidRDefault="00AF6561" w:rsidP="00D23AD5">
      <w:pPr>
        <w:pStyle w:val="PargrafodaLista"/>
        <w:numPr>
          <w:ilvl w:val="1"/>
          <w:numId w:val="7"/>
        </w:numPr>
        <w:tabs>
          <w:tab w:val="left" w:pos="678"/>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prorrogação dos prazos de execução e vigência do contrato, formalizada por meio de termo aditivo, será precedida da correspondente adequação do cronograma físico-financeiro, bem como de justificativa e autorização da autoridade competente para a celebração do ajuste, devendo ser formalizada nos autos do processo</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administrativo.</w:t>
      </w:r>
    </w:p>
    <w:p w14:paraId="715D5215" w14:textId="77777777" w:rsidR="00FB7D08" w:rsidRPr="00574556" w:rsidRDefault="00CE5955"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88864" behindDoc="1" locked="0" layoutInCell="1" allowOverlap="1" wp14:anchorId="0FFEE439" wp14:editId="40861D33">
                <wp:simplePos x="0" y="0"/>
                <wp:positionH relativeFrom="page">
                  <wp:posOffset>1073150</wp:posOffset>
                </wp:positionH>
                <wp:positionV relativeFrom="paragraph">
                  <wp:posOffset>319405</wp:posOffset>
                </wp:positionV>
                <wp:extent cx="5772150" cy="2222500"/>
                <wp:effectExtent l="0" t="0" r="19050" b="25400"/>
                <wp:wrapTopAndBottom/>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222500"/>
                        </a:xfrm>
                        <a:prstGeom prst="rect">
                          <a:avLst/>
                        </a:prstGeom>
                        <a:solidFill>
                          <a:srgbClr val="DEEAF6"/>
                        </a:solidFill>
                        <a:ln w="6096">
                          <a:solidFill>
                            <a:srgbClr val="000000"/>
                          </a:solidFill>
                          <a:prstDash val="solid"/>
                          <a:miter lim="800000"/>
                          <a:headEnd/>
                          <a:tailEnd/>
                        </a:ln>
                      </wps:spPr>
                      <wps:txbx>
                        <w:txbxContent>
                          <w:p w14:paraId="7D1A7F49" w14:textId="77777777" w:rsidR="00FB7D08" w:rsidRPr="007A5B82" w:rsidRDefault="00AF6561" w:rsidP="007A5B82">
                            <w:pPr>
                              <w:pStyle w:val="Corpodetexto"/>
                              <w:ind w:left="0"/>
                              <w:rPr>
                                <w:rFonts w:ascii="Times New Roman" w:hAnsi="Times New Roman" w:cs="Times New Roman"/>
                                <w:sz w:val="24"/>
                              </w:rPr>
                            </w:pPr>
                            <w:r w:rsidRPr="007A5B82">
                              <w:rPr>
                                <w:rFonts w:ascii="Times New Roman" w:hAnsi="Times New Roman" w:cs="Times New Roman"/>
                                <w:b/>
                                <w:sz w:val="24"/>
                              </w:rPr>
                              <w:t>Nota Explicativa</w:t>
                            </w:r>
                            <w:r w:rsidRPr="007A5B82">
                              <w:rPr>
                                <w:rFonts w:ascii="Times New Roman" w:hAnsi="Times New Roman" w:cs="Times New Roman"/>
                                <w:sz w:val="24"/>
                              </w:rPr>
                              <w:t>: O prazo de execução não se confunde com o prazo de vigência do contrato. Esse corresponde ao prazo previsto para as partes cumprirem as prestações que lhes incumbem, enquanto aquele é o tempo determinado para que o contratado execute o seu objeto. O prazo de vigência deve englobar e exceder o prazo de execução. 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 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w:t>
                            </w:r>
                            <w:r w:rsidRPr="007A5B82">
                              <w:rPr>
                                <w:rFonts w:ascii="Times New Roman" w:hAnsi="Times New Roman" w:cs="Times New Roman"/>
                                <w:spacing w:val="-3"/>
                                <w:sz w:val="24"/>
                              </w:rPr>
                              <w:t xml:space="preserve"> </w:t>
                            </w:r>
                            <w:r w:rsidRPr="007A5B82">
                              <w:rPr>
                                <w:rFonts w:ascii="Times New Roman" w:hAnsi="Times New Roman" w:cs="Times New Roman"/>
                                <w:sz w:val="24"/>
                              </w:rPr>
                              <w:t>atraso.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EE439" id="Text Box 26" o:spid="_x0000_s1028" type="#_x0000_t202" style="position:absolute;left:0;text-align:left;margin-left:84.5pt;margin-top:25.15pt;width:454.5pt;height:1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" fillcolor="#deeaf6" strokeweight=".48pt">
                <v:textbox inset="0,0,0,0">
                  <w:txbxContent>
                    <w:p w14:paraId="7D1A7F49" w14:textId="77777777" w:rsidR="00FB7D08" w:rsidRPr="007A5B82" w:rsidRDefault="00AF6561" w:rsidP="007A5B82">
                      <w:pPr>
                        <w:pStyle w:val="Corpodetexto"/>
                        <w:ind w:left="0"/>
                        <w:rPr>
                          <w:rFonts w:ascii="Times New Roman" w:hAnsi="Times New Roman" w:cs="Times New Roman"/>
                          <w:sz w:val="24"/>
                        </w:rPr>
                      </w:pPr>
                      <w:r w:rsidRPr="007A5B82">
                        <w:rPr>
                          <w:rFonts w:ascii="Times New Roman" w:hAnsi="Times New Roman" w:cs="Times New Roman"/>
                          <w:b/>
                          <w:sz w:val="24"/>
                        </w:rPr>
                        <w:t>Nota Explicativa</w:t>
                      </w:r>
                      <w:r w:rsidRPr="007A5B82">
                        <w:rPr>
                          <w:rFonts w:ascii="Times New Roman" w:hAnsi="Times New Roman" w:cs="Times New Roman"/>
                          <w:sz w:val="24"/>
                        </w:rPr>
                        <w:t>: O prazo de execução não se confunde com o prazo de vigência do contrato. Esse corresponde ao prazo previsto para as partes cumprirem as prestações que lhes incumbem, enquanto aquele é o tempo determinado para que o contratado execute o seu objeto. O prazo de vigência deve englobar e exceder o prazo de execução. 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 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w:t>
                      </w:r>
                      <w:r w:rsidRPr="007A5B82">
                        <w:rPr>
                          <w:rFonts w:ascii="Times New Roman" w:hAnsi="Times New Roman" w:cs="Times New Roman"/>
                          <w:spacing w:val="-3"/>
                          <w:sz w:val="24"/>
                        </w:rPr>
                        <w:t xml:space="preserve"> </w:t>
                      </w:r>
                      <w:r w:rsidRPr="007A5B82">
                        <w:rPr>
                          <w:rFonts w:ascii="Times New Roman" w:hAnsi="Times New Roman" w:cs="Times New Roman"/>
                          <w:sz w:val="24"/>
                        </w:rPr>
                        <w:t>atraso.</w:t>
                      </w:r>
                    </w:p>
                  </w:txbxContent>
                </v:textbox>
                <w10:wrap type="topAndBottom" anchorx="page"/>
              </v:shape>
            </w:pict>
          </mc:Fallback>
        </mc:AlternateContent>
      </w:r>
    </w:p>
    <w:p w14:paraId="2422ED6F" w14:textId="77777777" w:rsidR="00FB7D08" w:rsidRDefault="00FB7D08" w:rsidP="00D23AD5">
      <w:pPr>
        <w:pStyle w:val="Corpodetexto"/>
        <w:spacing w:before="10"/>
        <w:ind w:left="0" w:right="-1"/>
        <w:rPr>
          <w:rFonts w:ascii="Times New Roman" w:hAnsi="Times New Roman" w:cs="Times New Roman"/>
          <w:sz w:val="24"/>
          <w:szCs w:val="24"/>
        </w:rPr>
      </w:pPr>
    </w:p>
    <w:p w14:paraId="6AFB9443" w14:textId="77777777" w:rsidR="004B5C93" w:rsidRDefault="004B5C93" w:rsidP="00D23AD5">
      <w:pPr>
        <w:pStyle w:val="Corpodetexto"/>
        <w:spacing w:before="10"/>
        <w:ind w:left="0" w:right="-1"/>
        <w:rPr>
          <w:rFonts w:ascii="Times New Roman" w:hAnsi="Times New Roman" w:cs="Times New Roman"/>
          <w:sz w:val="24"/>
          <w:szCs w:val="24"/>
        </w:rPr>
      </w:pPr>
    </w:p>
    <w:p w14:paraId="5073BF7B" w14:textId="77777777" w:rsidR="008E19E5" w:rsidRDefault="008E19E5" w:rsidP="00D23AD5">
      <w:pPr>
        <w:pStyle w:val="Corpodetexto"/>
        <w:spacing w:before="10"/>
        <w:ind w:left="0" w:right="-1"/>
        <w:rPr>
          <w:rFonts w:ascii="Times New Roman" w:hAnsi="Times New Roman" w:cs="Times New Roman"/>
          <w:sz w:val="24"/>
          <w:szCs w:val="24"/>
        </w:rPr>
      </w:pPr>
    </w:p>
    <w:p w14:paraId="0385B651" w14:textId="77777777" w:rsidR="008E19E5" w:rsidRDefault="008E19E5" w:rsidP="00D23AD5">
      <w:pPr>
        <w:pStyle w:val="Corpodetexto"/>
        <w:spacing w:before="10"/>
        <w:ind w:left="0" w:right="-1"/>
        <w:rPr>
          <w:rFonts w:ascii="Times New Roman" w:hAnsi="Times New Roman" w:cs="Times New Roman"/>
          <w:sz w:val="24"/>
          <w:szCs w:val="24"/>
        </w:rPr>
      </w:pPr>
    </w:p>
    <w:p w14:paraId="3BAFF2BB" w14:textId="77777777" w:rsidR="008E19E5" w:rsidRPr="00574556" w:rsidRDefault="008E19E5" w:rsidP="00D23AD5">
      <w:pPr>
        <w:pStyle w:val="Corpodetexto"/>
        <w:spacing w:before="10"/>
        <w:ind w:left="0" w:right="-1"/>
        <w:rPr>
          <w:rFonts w:ascii="Times New Roman" w:hAnsi="Times New Roman" w:cs="Times New Roman"/>
          <w:sz w:val="24"/>
          <w:szCs w:val="24"/>
        </w:rPr>
      </w:pPr>
    </w:p>
    <w:p w14:paraId="67FFB757" w14:textId="77777777" w:rsidR="00FB7D08" w:rsidRPr="00574556" w:rsidRDefault="00AF6561" w:rsidP="00841F14">
      <w:pPr>
        <w:pStyle w:val="Ttulo1"/>
        <w:numPr>
          <w:ilvl w:val="0"/>
          <w:numId w:val="7"/>
        </w:numPr>
        <w:tabs>
          <w:tab w:val="left" w:pos="494"/>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TERCEIRA – DO VALOR DO</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CONTRATO</w:t>
      </w:r>
    </w:p>
    <w:p w14:paraId="5829626A" w14:textId="77777777" w:rsidR="00FB7D08" w:rsidRPr="00574556" w:rsidRDefault="00AF6561" w:rsidP="00841F14">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lastRenderedPageBreak/>
        <w:t xml:space="preserve">O valor total da contratação é de R$ </w:t>
      </w:r>
      <w:r w:rsidRPr="00574556">
        <w:rPr>
          <w:rFonts w:ascii="Times New Roman" w:hAnsi="Times New Roman" w:cs="Times New Roman"/>
          <w:color w:val="FF0000"/>
          <w:sz w:val="24"/>
          <w:szCs w:val="24"/>
        </w:rPr>
        <w:t>(...)</w:t>
      </w:r>
      <w:r w:rsidRPr="00574556">
        <w:rPr>
          <w:rFonts w:ascii="Times New Roman" w:hAnsi="Times New Roman" w:cs="Times New Roman"/>
          <w:color w:val="FF0000"/>
          <w:spacing w:val="-4"/>
          <w:sz w:val="24"/>
          <w:szCs w:val="24"/>
        </w:rPr>
        <w:t xml:space="preserve"> </w:t>
      </w:r>
      <w:r w:rsidRPr="00574556">
        <w:rPr>
          <w:rFonts w:ascii="Times New Roman" w:hAnsi="Times New Roman" w:cs="Times New Roman"/>
          <w:color w:val="FF0000"/>
          <w:sz w:val="24"/>
          <w:szCs w:val="24"/>
        </w:rPr>
        <w:t>(...)</w:t>
      </w:r>
      <w:r w:rsidRPr="00574556">
        <w:rPr>
          <w:rFonts w:ascii="Times New Roman" w:hAnsi="Times New Roman" w:cs="Times New Roman"/>
          <w:sz w:val="24"/>
          <w:szCs w:val="24"/>
        </w:rPr>
        <w:t>.</w:t>
      </w:r>
    </w:p>
    <w:p w14:paraId="46B1663B"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contratação.</w:t>
      </w:r>
    </w:p>
    <w:p w14:paraId="1EABCA97"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valor consignado neste Termo de Contrato é fixo e irreajustável, porém poderá ser corrigido anualmente mediante requerimento da contratada, após o interregno mínimo de um ano, contado a partir da data limite para a apresentação da proposta, com base no Índice Nacional da Construção Civil – INCC, coluna 35, da Fundação Getúlio Vargas, afetadas exclusivamente as etapas/parcelas do empreendimento cuja execução se dê a partir daquele interregno em razão do próprio cronograma inicial ou por força de vicissitudes supervenientes não decorrentes de culpa da contratada. O valor do reajustamento será determinado através da utilização da seguinte</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fórmula:</w:t>
      </w:r>
    </w:p>
    <w:p w14:paraId="3F87BE93" w14:textId="77777777" w:rsidR="00FB7D08" w:rsidRPr="00574556" w:rsidRDefault="00AF6561" w:rsidP="00D23AD5">
      <w:pPr>
        <w:pStyle w:val="Corpodetexto"/>
        <w:spacing w:before="119" w:line="396" w:lineRule="auto"/>
        <w:ind w:left="0" w:right="-1"/>
        <w:rPr>
          <w:rFonts w:ascii="Times New Roman" w:hAnsi="Times New Roman" w:cs="Times New Roman"/>
          <w:sz w:val="24"/>
          <w:szCs w:val="24"/>
        </w:rPr>
      </w:pPr>
      <w:r w:rsidRPr="00574556">
        <w:rPr>
          <w:rFonts w:ascii="Times New Roman" w:hAnsi="Times New Roman" w:cs="Times New Roman"/>
          <w:sz w:val="24"/>
          <w:szCs w:val="24"/>
        </w:rPr>
        <w:t>R = V x I1 – Io/Io Onde:</w:t>
      </w:r>
    </w:p>
    <w:p w14:paraId="55A6DE53" w14:textId="77777777" w:rsidR="00FB7D08" w:rsidRPr="00574556" w:rsidRDefault="00AF6561" w:rsidP="00D23AD5">
      <w:pPr>
        <w:pStyle w:val="Corpodetexto"/>
        <w:spacing w:line="240" w:lineRule="exact"/>
        <w:ind w:left="0" w:right="-1"/>
        <w:rPr>
          <w:rFonts w:ascii="Times New Roman" w:hAnsi="Times New Roman" w:cs="Times New Roman"/>
          <w:sz w:val="24"/>
          <w:szCs w:val="24"/>
        </w:rPr>
      </w:pPr>
      <w:r w:rsidRPr="00574556">
        <w:rPr>
          <w:rFonts w:ascii="Times New Roman" w:hAnsi="Times New Roman" w:cs="Times New Roman"/>
          <w:sz w:val="24"/>
          <w:szCs w:val="24"/>
        </w:rPr>
        <w:t>R- reajustamento procurado;</w:t>
      </w:r>
    </w:p>
    <w:p w14:paraId="7DABF695" w14:textId="77777777" w:rsidR="00FB7D08" w:rsidRPr="00574556" w:rsidRDefault="00AF6561" w:rsidP="00D23AD5">
      <w:pPr>
        <w:pStyle w:val="Corpodetexto"/>
        <w:spacing w:before="158" w:line="393" w:lineRule="auto"/>
        <w:ind w:left="0" w:right="-1"/>
        <w:rPr>
          <w:rFonts w:ascii="Times New Roman" w:hAnsi="Times New Roman" w:cs="Times New Roman"/>
          <w:sz w:val="24"/>
          <w:szCs w:val="24"/>
        </w:rPr>
      </w:pPr>
      <w:r w:rsidRPr="00574556">
        <w:rPr>
          <w:rFonts w:ascii="Times New Roman" w:hAnsi="Times New Roman" w:cs="Times New Roman"/>
          <w:sz w:val="24"/>
          <w:szCs w:val="24"/>
        </w:rPr>
        <w:t>V- Valor contratual das obras/serviços a ser reajustado; I1 – Índice relativo ao mês de aniversário da proposta;</w:t>
      </w:r>
    </w:p>
    <w:p w14:paraId="491FA990" w14:textId="77777777" w:rsidR="00FB7D08" w:rsidRPr="00574556" w:rsidRDefault="00CE5955" w:rsidP="00D23AD5">
      <w:pPr>
        <w:pStyle w:val="Corpodetexto"/>
        <w:spacing w:before="2"/>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89376" behindDoc="1" locked="0" layoutInCell="1" allowOverlap="1" wp14:anchorId="741AF3BB" wp14:editId="490554B4">
                <wp:simplePos x="0" y="0"/>
                <wp:positionH relativeFrom="page">
                  <wp:posOffset>1098550</wp:posOffset>
                </wp:positionH>
                <wp:positionV relativeFrom="paragraph">
                  <wp:posOffset>237490</wp:posOffset>
                </wp:positionV>
                <wp:extent cx="5727700" cy="1441450"/>
                <wp:effectExtent l="0" t="0" r="25400" b="25400"/>
                <wp:wrapTopAndBottom/>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41450"/>
                        </a:xfrm>
                        <a:prstGeom prst="rect">
                          <a:avLst/>
                        </a:prstGeom>
                        <a:solidFill>
                          <a:srgbClr val="DEEAF6"/>
                        </a:solidFill>
                        <a:ln w="6096">
                          <a:solidFill>
                            <a:srgbClr val="000000"/>
                          </a:solidFill>
                          <a:prstDash val="solid"/>
                          <a:miter lim="800000"/>
                          <a:headEnd/>
                          <a:tailEnd/>
                        </a:ln>
                      </wps:spPr>
                      <wps:txbx>
                        <w:txbxContent>
                          <w:p w14:paraId="0C30A4C4" w14:textId="77777777" w:rsidR="00FB7D08" w:rsidRPr="00CE5955" w:rsidRDefault="00AF6561" w:rsidP="007A5B82">
                            <w:pPr>
                              <w:pStyle w:val="Corpodetexto"/>
                              <w:spacing w:before="19"/>
                              <w:ind w:left="0" w:right="59"/>
                              <w:rPr>
                                <w:rFonts w:ascii="Times New Roman" w:hAnsi="Times New Roman" w:cs="Times New Roman"/>
                                <w:sz w:val="22"/>
                                <w:szCs w:val="22"/>
                              </w:rPr>
                            </w:pPr>
                            <w:r w:rsidRPr="007A5B82">
                              <w:rPr>
                                <w:rFonts w:ascii="Times New Roman" w:hAnsi="Times New Roman" w:cs="Times New Roman"/>
                                <w:b/>
                                <w:sz w:val="24"/>
                                <w:szCs w:val="22"/>
                              </w:rPr>
                              <w:t>Nota Explicativa</w:t>
                            </w:r>
                            <w:r w:rsidRPr="007A5B82">
                              <w:rPr>
                                <w:rFonts w:ascii="Times New Roman" w:hAnsi="Times New Roman" w:cs="Times New Roman"/>
                                <w:sz w:val="24"/>
                                <w:szCs w:val="22"/>
                              </w:rPr>
                              <w:t>: Objetiva-se a manutenção da relação econômica inicialmente ajustada diante de atrasos em ajustes cuja duração venha a superar o prazo de um ano da data da proposta ou da data a que ela se referir, desde que não haja culpa da contratada. Em caso de culpa, a correção será vedada, obrigando o particular contratado a arcar com os ônus decorrentes do atraso. Portanto, para efeito de reajuste do valor contratual, este somente é admitido nos contratos cujo prazo de duração se torne superior a um ano em razão do próprio cronograma inicial ou por força de vicissitudes supervenientes não decorrentes de culpa da contratada, conforme estatuído na Lei nº 10.192, de 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AF3BB" id="Text Box 25" o:spid="_x0000_s1029" type="#_x0000_t202" style="position:absolute;left:0;text-align:left;margin-left:86.5pt;margin-top:18.7pt;width:451pt;height:113.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" fillcolor="#deeaf6" strokeweight=".48pt">
                <v:textbox inset="0,0,0,0">
                  <w:txbxContent>
                    <w:p w14:paraId="0C30A4C4" w14:textId="77777777" w:rsidR="00FB7D08" w:rsidRPr="00CE5955" w:rsidRDefault="00AF6561" w:rsidP="007A5B82">
                      <w:pPr>
                        <w:pStyle w:val="Corpodetexto"/>
                        <w:spacing w:before="19"/>
                        <w:ind w:left="0" w:right="59"/>
                        <w:rPr>
                          <w:rFonts w:ascii="Times New Roman" w:hAnsi="Times New Roman" w:cs="Times New Roman"/>
                          <w:sz w:val="22"/>
                          <w:szCs w:val="22"/>
                        </w:rPr>
                      </w:pPr>
                      <w:r w:rsidRPr="007A5B82">
                        <w:rPr>
                          <w:rFonts w:ascii="Times New Roman" w:hAnsi="Times New Roman" w:cs="Times New Roman"/>
                          <w:b/>
                          <w:sz w:val="24"/>
                          <w:szCs w:val="22"/>
                        </w:rPr>
                        <w:t>Nota Explicativa</w:t>
                      </w:r>
                      <w:r w:rsidRPr="007A5B82">
                        <w:rPr>
                          <w:rFonts w:ascii="Times New Roman" w:hAnsi="Times New Roman" w:cs="Times New Roman"/>
                          <w:sz w:val="24"/>
                          <w:szCs w:val="22"/>
                        </w:rPr>
                        <w:t>: Objetiva-se a manutenção da relação econômica inicialmente ajustada diante de atrasos em ajustes cuja duração venha a superar o prazo de um ano da data da proposta ou da data a que ela se referir, desde que não haja culpa da contratada. Em caso de culpa, a correção será vedada, obrigando o particular contratado a arcar com os ônus decorrentes do atraso. Portanto, para efeito de reajuste do valor contratual, este somente é admitido nos contratos cujo prazo de duração se torne superior a um ano em razão do próprio cronograma inicial ou por força de vicissitudes supervenientes não decorrentes de culpa da contratada, conforme estatuído na Lei nº 10.192, de 2001.</w:t>
                      </w:r>
                    </w:p>
                  </w:txbxContent>
                </v:textbox>
                <w10:wrap type="topAndBottom" anchorx="page"/>
              </v:shape>
            </w:pict>
          </mc:Fallback>
        </mc:AlternateContent>
      </w:r>
      <w:r w:rsidR="00AF6561" w:rsidRPr="00574556">
        <w:rPr>
          <w:rFonts w:ascii="Times New Roman" w:hAnsi="Times New Roman" w:cs="Times New Roman"/>
          <w:sz w:val="24"/>
          <w:szCs w:val="24"/>
        </w:rPr>
        <w:t>Io – Índice correspondente ao mês de apresentação da proposta.</w:t>
      </w:r>
    </w:p>
    <w:p w14:paraId="5EB8E7D5" w14:textId="77777777" w:rsidR="00FB7D08" w:rsidRPr="00574556" w:rsidRDefault="00FB7D08" w:rsidP="00D23AD5">
      <w:pPr>
        <w:pStyle w:val="Corpodetexto"/>
        <w:spacing w:before="2"/>
        <w:ind w:left="0" w:right="-1"/>
        <w:rPr>
          <w:rFonts w:ascii="Times New Roman" w:hAnsi="Times New Roman" w:cs="Times New Roman"/>
          <w:sz w:val="24"/>
          <w:szCs w:val="24"/>
        </w:rPr>
      </w:pPr>
    </w:p>
    <w:p w14:paraId="76A2AD25" w14:textId="77777777" w:rsidR="00FB7D08" w:rsidRPr="00574556" w:rsidRDefault="00AF6561" w:rsidP="00841F14">
      <w:pPr>
        <w:pStyle w:val="Ttulo1"/>
        <w:numPr>
          <w:ilvl w:val="0"/>
          <w:numId w:val="7"/>
        </w:numPr>
        <w:tabs>
          <w:tab w:val="left" w:pos="494"/>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QUARTA – DOTAÇÃO</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ORÇAMENTÁRIA</w:t>
      </w:r>
    </w:p>
    <w:p w14:paraId="59D94B51"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As despesas decorrentes desta contratação estão programadas em dotação orçamentária própria, prevista no orçamento da União, para o exercício de </w:t>
      </w:r>
      <w:r w:rsidRPr="00574556">
        <w:rPr>
          <w:rFonts w:ascii="Times New Roman" w:hAnsi="Times New Roman" w:cs="Times New Roman"/>
          <w:color w:val="FF0000"/>
          <w:sz w:val="24"/>
          <w:szCs w:val="24"/>
        </w:rPr>
        <w:t>(20...)</w:t>
      </w:r>
      <w:r w:rsidRPr="00574556">
        <w:rPr>
          <w:rFonts w:ascii="Times New Roman" w:hAnsi="Times New Roman" w:cs="Times New Roman"/>
          <w:sz w:val="24"/>
          <w:szCs w:val="24"/>
        </w:rPr>
        <w:t>, na classificação</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abaixo:</w:t>
      </w:r>
    </w:p>
    <w:p w14:paraId="002B4B68" w14:textId="77777777" w:rsidR="00FB7D08" w:rsidRPr="00574556" w:rsidRDefault="00AF6561" w:rsidP="00D23AD5">
      <w:pPr>
        <w:pStyle w:val="Corpodetexto"/>
        <w:spacing w:before="121" w:line="357" w:lineRule="auto"/>
        <w:ind w:left="0" w:right="-1"/>
        <w:rPr>
          <w:rFonts w:ascii="Times New Roman" w:hAnsi="Times New Roman" w:cs="Times New Roman"/>
          <w:sz w:val="24"/>
          <w:szCs w:val="24"/>
        </w:rPr>
      </w:pPr>
      <w:r w:rsidRPr="00574556">
        <w:rPr>
          <w:rFonts w:ascii="Times New Roman" w:hAnsi="Times New Roman" w:cs="Times New Roman"/>
          <w:sz w:val="24"/>
          <w:szCs w:val="24"/>
        </w:rPr>
        <w:t>Gestão/Unidade: Fonte:</w:t>
      </w:r>
    </w:p>
    <w:p w14:paraId="17F87441" w14:textId="77777777" w:rsidR="00FB7D08" w:rsidRPr="00574556" w:rsidRDefault="00AF6561" w:rsidP="00D23AD5">
      <w:pPr>
        <w:pStyle w:val="Corpodetexto"/>
        <w:spacing w:before="1" w:line="360" w:lineRule="auto"/>
        <w:ind w:left="0" w:right="-1"/>
        <w:rPr>
          <w:rFonts w:ascii="Times New Roman" w:hAnsi="Times New Roman" w:cs="Times New Roman"/>
          <w:sz w:val="24"/>
          <w:szCs w:val="24"/>
        </w:rPr>
      </w:pPr>
      <w:r w:rsidRPr="00574556">
        <w:rPr>
          <w:rFonts w:ascii="Times New Roman" w:hAnsi="Times New Roman" w:cs="Times New Roman"/>
          <w:sz w:val="24"/>
          <w:szCs w:val="24"/>
        </w:rPr>
        <w:t>Programa de Trabalho: Elemento de Despesa: PI:</w:t>
      </w:r>
    </w:p>
    <w:p w14:paraId="3190A02E" w14:textId="77777777" w:rsidR="00FB7D08" w:rsidRPr="00574556" w:rsidRDefault="00FB7D08" w:rsidP="00D23AD5">
      <w:pPr>
        <w:pStyle w:val="Corpodetexto"/>
        <w:spacing w:before="8"/>
        <w:ind w:left="0" w:right="-1"/>
        <w:rPr>
          <w:rFonts w:ascii="Times New Roman" w:hAnsi="Times New Roman" w:cs="Times New Roman"/>
          <w:sz w:val="24"/>
          <w:szCs w:val="24"/>
        </w:rPr>
      </w:pPr>
    </w:p>
    <w:p w14:paraId="145DE042" w14:textId="77777777" w:rsidR="00FB7D08" w:rsidRPr="00574556" w:rsidRDefault="00AF6561" w:rsidP="00841F14">
      <w:pPr>
        <w:pStyle w:val="Ttulo1"/>
        <w:numPr>
          <w:ilvl w:val="0"/>
          <w:numId w:val="7"/>
        </w:numPr>
        <w:tabs>
          <w:tab w:val="left" w:pos="494"/>
        </w:tabs>
        <w:ind w:left="0" w:right="-1" w:firstLine="0"/>
        <w:jc w:val="both"/>
        <w:rPr>
          <w:rFonts w:ascii="Times New Roman" w:hAnsi="Times New Roman" w:cs="Times New Roman"/>
          <w:color w:val="000009"/>
          <w:sz w:val="24"/>
          <w:szCs w:val="24"/>
        </w:rPr>
      </w:pPr>
      <w:r w:rsidRPr="00574556">
        <w:rPr>
          <w:rFonts w:ascii="Times New Roman" w:hAnsi="Times New Roman" w:cs="Times New Roman"/>
          <w:sz w:val="24"/>
          <w:szCs w:val="24"/>
        </w:rPr>
        <w:t>CLÁUSULA QUINTA – DO PAGAMENTO</w:t>
      </w:r>
    </w:p>
    <w:p w14:paraId="7070FDF8" w14:textId="77777777" w:rsidR="00FB7D08" w:rsidRPr="00574556" w:rsidRDefault="004014A2" w:rsidP="00D23AD5">
      <w:pPr>
        <w:pStyle w:val="PargrafodaLista"/>
        <w:numPr>
          <w:ilvl w:val="1"/>
          <w:numId w:val="7"/>
        </w:numPr>
        <w:tabs>
          <w:tab w:val="left" w:pos="678"/>
        </w:tabs>
        <w:spacing w:before="122"/>
        <w:ind w:left="0" w:right="-1" w:firstLine="0"/>
        <w:jc w:val="both"/>
        <w:rPr>
          <w:rFonts w:ascii="Times New Roman" w:hAnsi="Times New Roman" w:cs="Times New Roman"/>
          <w:b/>
          <w:sz w:val="24"/>
          <w:szCs w:val="24"/>
        </w:rPr>
      </w:pPr>
      <w:r w:rsidRPr="002A4A78">
        <w:rPr>
          <w:rStyle w:val="Forte"/>
          <w:rFonts w:ascii="Times New Roman" w:hAnsi="Times New Roman" w:cs="Times New Roman"/>
          <w:color w:val="000000"/>
          <w:sz w:val="24"/>
          <w:szCs w:val="24"/>
        </w:rPr>
        <w:t xml:space="preserve">O </w:t>
      </w:r>
      <w:r w:rsidRPr="002A4A78">
        <w:rPr>
          <w:rFonts w:ascii="Times New Roman" w:hAnsi="Times New Roman" w:cs="Times New Roman"/>
          <w:sz w:val="24"/>
          <w:szCs w:val="24"/>
        </w:rPr>
        <w:t>pagamento será efetuado pela Contratante no prazo de até 30 ( ou 15) dias, contados da apresentação da MEDIÇÃO DOS SERVIÇOS contendo o detalhamento das atividades executadas e dos materiais empregados, através de ordem</w:t>
      </w:r>
      <w:r w:rsidRPr="00D74244">
        <w:rPr>
          <w:rFonts w:ascii="Times New Roman" w:hAnsi="Times New Roman" w:cs="Times New Roman"/>
          <w:sz w:val="24"/>
          <w:szCs w:val="24"/>
        </w:rPr>
        <w:t xml:space="preserve"> bancária, para crédito em banco, </w:t>
      </w:r>
      <w:r w:rsidRPr="00D74244">
        <w:rPr>
          <w:rFonts w:ascii="Times New Roman" w:hAnsi="Times New Roman" w:cs="Times New Roman"/>
          <w:sz w:val="24"/>
          <w:szCs w:val="24"/>
        </w:rPr>
        <w:lastRenderedPageBreak/>
        <w:t>agência e conta-corrente indicados pelo</w:t>
      </w:r>
      <w:r w:rsidRPr="00D74244">
        <w:rPr>
          <w:rFonts w:ascii="Times New Roman" w:hAnsi="Times New Roman" w:cs="Times New Roman"/>
          <w:spacing w:val="-21"/>
          <w:sz w:val="24"/>
          <w:szCs w:val="24"/>
        </w:rPr>
        <w:t xml:space="preserve"> </w:t>
      </w:r>
      <w:r w:rsidRPr="00D74244">
        <w:rPr>
          <w:rFonts w:ascii="Times New Roman" w:hAnsi="Times New Roman" w:cs="Times New Roman"/>
          <w:sz w:val="24"/>
          <w:szCs w:val="24"/>
        </w:rPr>
        <w:t>contratado.</w:t>
      </w:r>
    </w:p>
    <w:p w14:paraId="39CC0390" w14:textId="77777777" w:rsidR="004014A2" w:rsidRPr="00A647FA" w:rsidRDefault="004014A2" w:rsidP="004014A2">
      <w:pPr>
        <w:pStyle w:val="PargrafodaLista"/>
        <w:numPr>
          <w:ilvl w:val="1"/>
          <w:numId w:val="7"/>
        </w:numPr>
        <w:tabs>
          <w:tab w:val="left" w:pos="709"/>
        </w:tabs>
        <w:spacing w:before="120"/>
        <w:ind w:left="0" w:right="-7" w:firstLine="0"/>
        <w:jc w:val="both"/>
        <w:rPr>
          <w:rFonts w:ascii="Times New Roman" w:hAnsi="Times New Roman" w:cs="Times New Roman"/>
          <w:sz w:val="24"/>
          <w:szCs w:val="24"/>
        </w:rPr>
      </w:pPr>
      <w:r w:rsidRPr="00A647FA">
        <w:rPr>
          <w:rFonts w:ascii="Times New Roman" w:hAnsi="Times New Roman" w:cs="Times New Roman"/>
          <w:sz w:val="24"/>
          <w:szCs w:val="24"/>
        </w:rPr>
        <w:t xml:space="preserve">Os pagamentos decorrentes de despesas cujos valores não ultrapassem o limite de que trata o inciso II do art. 24 da Lei 8.666, de 1993, deverão ser efetuados no prazo de até 05 dias úteis, contados da data da apresentação da MEDIÇÃO, </w:t>
      </w:r>
      <w:r>
        <w:rPr>
          <w:rFonts w:ascii="Times New Roman" w:hAnsi="Times New Roman" w:cs="Times New Roman"/>
          <w:color w:val="000000"/>
          <w:shd w:val="clear" w:color="auto" w:fill="FFFFFF"/>
        </w:rPr>
        <w:t>referente a</w:t>
      </w:r>
      <w:r w:rsidRPr="00090160">
        <w:rPr>
          <w:rFonts w:ascii="Times New Roman" w:hAnsi="Times New Roman" w:cs="Times New Roman"/>
          <w:color w:val="000000"/>
          <w:shd w:val="clear" w:color="auto" w:fill="FFFFFF"/>
        </w:rPr>
        <w:t>o período de adimplemento de cada parcela</w:t>
      </w:r>
      <w:r>
        <w:rPr>
          <w:rFonts w:ascii="Times New Roman" w:hAnsi="Times New Roman" w:cs="Times New Roman"/>
          <w:color w:val="000000"/>
          <w:shd w:val="clear" w:color="auto" w:fill="FFFFFF"/>
        </w:rPr>
        <w:t>,</w:t>
      </w:r>
      <w:r>
        <w:rPr>
          <w:rFonts w:ascii="Times New Roman" w:hAnsi="Times New Roman" w:cs="Times New Roman"/>
        </w:rPr>
        <w:t xml:space="preserve"> nos termos do art.40, Inc. XIV, Letra “a”</w:t>
      </w:r>
      <w:r w:rsidRPr="00C7522E">
        <w:rPr>
          <w:rFonts w:ascii="Times New Roman" w:hAnsi="Times New Roman" w:cs="Times New Roman"/>
        </w:rPr>
        <w:t>, da Lei nº 8.666, de</w:t>
      </w:r>
      <w:r w:rsidRPr="00C7522E">
        <w:rPr>
          <w:rFonts w:ascii="Times New Roman" w:hAnsi="Times New Roman" w:cs="Times New Roman"/>
          <w:spacing w:val="-15"/>
        </w:rPr>
        <w:t xml:space="preserve"> </w:t>
      </w:r>
      <w:r w:rsidRPr="00C7522E">
        <w:rPr>
          <w:rFonts w:ascii="Times New Roman" w:hAnsi="Times New Roman" w:cs="Times New Roman"/>
        </w:rPr>
        <w:t>1993</w:t>
      </w:r>
      <w:r w:rsidRPr="00A647FA">
        <w:rPr>
          <w:rFonts w:ascii="Times New Roman" w:hAnsi="Times New Roman" w:cs="Times New Roman"/>
          <w:sz w:val="24"/>
          <w:szCs w:val="24"/>
        </w:rPr>
        <w:t>.</w:t>
      </w:r>
    </w:p>
    <w:p w14:paraId="62B17783"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A apresentação da Nota Fiscal/Fatura deverá ocorrer no prazo de </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dias, contado da data final do período de adimplemento da parcela da contratação a que aquela se</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referir.</w:t>
      </w:r>
    </w:p>
    <w:p w14:paraId="4D42D260"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Nota Fiscal/Fatura será emitida pela Contratada de acordo com os seguintes procedimentos:</w:t>
      </w:r>
    </w:p>
    <w:p w14:paraId="178D9B66" w14:textId="77777777" w:rsidR="00FB7D08" w:rsidRPr="00574556" w:rsidRDefault="00AF6561" w:rsidP="00D23AD5">
      <w:pPr>
        <w:pStyle w:val="PargrafodaLista"/>
        <w:numPr>
          <w:ilvl w:val="2"/>
          <w:numId w:val="7"/>
        </w:numPr>
        <w:tabs>
          <w:tab w:val="left" w:pos="8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Ao final de cada mês da execução contratual, conforme previsto no Cronograma Físico-Financeiro, a Contratada apresentará a medição prévia das atividades executadas no período, através de planilha e memória de cálculo detalhada.</w:t>
      </w:r>
    </w:p>
    <w:p w14:paraId="2E8F4876" w14:textId="77777777" w:rsidR="00FB7D08" w:rsidRPr="00574556" w:rsidRDefault="00AF6561" w:rsidP="00D23AD5">
      <w:pPr>
        <w:pStyle w:val="PargrafodaLista"/>
        <w:numPr>
          <w:ilvl w:val="2"/>
          <w:numId w:val="7"/>
        </w:numPr>
        <w:tabs>
          <w:tab w:val="left" w:pos="8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Juntamente com a primeira medição, a Contratada deverá apresentar comprovação de matrícula da obra junto à Previdência</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Social.</w:t>
      </w:r>
    </w:p>
    <w:p w14:paraId="49DB9761"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A Contratante terá o prazo de </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dias úteis, contados a partir da data da apresentação da medição, para aprovar ou rejeitar, no todo ou em parte,  a medição prévia relatada pela Contratada, bem como para avaliar a conformidade das atividades</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executadas.</w:t>
      </w:r>
    </w:p>
    <w:p w14:paraId="084B4D24"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aprovação da medição prévia apresentada pela Contratada não a exime de qualquer das responsabilidades contratuais, nem implica aceitação definitiva das atividades</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executadas.</w:t>
      </w:r>
    </w:p>
    <w:p w14:paraId="4BDB1CF1"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Após a aprovação, a Contratada emitirá Nota Fiscal/Fatura no valor da medição definitiva aprovada, acompanhada da planilha de medição de serviços e de memória de cálculo</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detalhada.</w:t>
      </w:r>
    </w:p>
    <w:p w14:paraId="2FF2329A"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pagamento somente será efetuado após o “atesto”, pelo servidor competente, da Nota Fiscal/Fatura apresentada pela Contratada, acompanhada dos demais documentos exigidos neste instrumento</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contratual.</w:t>
      </w:r>
    </w:p>
    <w:p w14:paraId="798C0ABE" w14:textId="77777777" w:rsidR="00FB7D08" w:rsidRPr="00574556" w:rsidRDefault="00AF6561" w:rsidP="00D23AD5">
      <w:pPr>
        <w:pStyle w:val="PargrafodaLista"/>
        <w:numPr>
          <w:ilvl w:val="1"/>
          <w:numId w:val="7"/>
        </w:numPr>
        <w:tabs>
          <w:tab w:val="left" w:pos="678"/>
        </w:tabs>
        <w:spacing w:before="118"/>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“atesto” da Nota Fiscal/Fatura fica condicionado à verificação da conformidade da Nota Fiscal/Fatura apresentada pela Contratada com as atividades efetivamente executadas, bem como às seguintes comprovações, que deverão obrigatoriamente</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acompanhá-la:</w:t>
      </w:r>
    </w:p>
    <w:p w14:paraId="0C852233" w14:textId="77777777" w:rsidR="00FB7D08" w:rsidRPr="00574556" w:rsidRDefault="00AF6561" w:rsidP="00D23AD5">
      <w:pPr>
        <w:pStyle w:val="PargrafodaLista"/>
        <w:numPr>
          <w:ilvl w:val="2"/>
          <w:numId w:val="7"/>
        </w:numPr>
        <w:tabs>
          <w:tab w:val="left" w:pos="878"/>
        </w:tabs>
        <w:spacing w:before="123"/>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Do pagamento das contribuições sociais (Fundo de Garantia do Tempo de Serviço e Previdência Social) e da regularidade trabalhista, correspondentes ao mês da última nota fiscal ou fatura vencida, quanto aos empregados diretamente vinculados à execução contratual, quando não for possível a verificação da regularidade dos mesmos no Sistema de Cadastro de Fornecedores -</w:t>
      </w:r>
      <w:r w:rsidRPr="00574556">
        <w:rPr>
          <w:rFonts w:ascii="Times New Roman" w:hAnsi="Times New Roman" w:cs="Times New Roman"/>
          <w:spacing w:val="-19"/>
          <w:sz w:val="24"/>
          <w:szCs w:val="24"/>
        </w:rPr>
        <w:t xml:space="preserve"> </w:t>
      </w:r>
      <w:r w:rsidRPr="00574556">
        <w:rPr>
          <w:rFonts w:ascii="Times New Roman" w:hAnsi="Times New Roman" w:cs="Times New Roman"/>
          <w:sz w:val="24"/>
          <w:szCs w:val="24"/>
        </w:rPr>
        <w:t>SICAF;</w:t>
      </w:r>
    </w:p>
    <w:p w14:paraId="6A7DA5B6" w14:textId="77777777" w:rsidR="00FB7D08" w:rsidRPr="00574556" w:rsidRDefault="00AF6561" w:rsidP="00D23AD5">
      <w:pPr>
        <w:pStyle w:val="PargrafodaLista"/>
        <w:numPr>
          <w:ilvl w:val="2"/>
          <w:numId w:val="7"/>
        </w:numPr>
        <w:tabs>
          <w:tab w:val="left" w:pos="878"/>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Da regularidade fiscal, constatada através de consulta “on-line” ao SICAF, ou na impossibilidade de acesso ao referido Sistema, mediante consulta aos sítios eletrônicos oficiais ou à documentação mencionada no artigo 29 da Lei n° 8.666, de 1993;</w:t>
      </w:r>
    </w:p>
    <w:p w14:paraId="714B373E"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pagamento somente será autorizado depois de efetuado o “atesto” pelo servidor competente, condicionado este ato à verificação da conformidade da Nota Fiscal/Fatura apresentada em relação às atividades efetivamente prestadas e aos materiais</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empregados.</w:t>
      </w:r>
    </w:p>
    <w:p w14:paraId="6D933696"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Havendo erro na apresentação da Nota Fiscal/Fatura ou dos documentos pertinentes à </w:t>
      </w:r>
      <w:r w:rsidRPr="00574556">
        <w:rPr>
          <w:rFonts w:ascii="Times New Roman" w:hAnsi="Times New Roman" w:cs="Times New Roman"/>
          <w:sz w:val="24"/>
          <w:szCs w:val="24"/>
        </w:rPr>
        <w:lastRenderedPageBreak/>
        <w:t>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Contratante.</w:t>
      </w:r>
    </w:p>
    <w:p w14:paraId="43A21C71"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Será efetuada a retenção ou glosa no pagamento, proporcional à irregularidade verificada, sem prejuízo das sanções cabíveis, caso se constate que a Contratada:</w:t>
      </w:r>
    </w:p>
    <w:p w14:paraId="3D29EFF2" w14:textId="77777777" w:rsidR="00FB7D08" w:rsidRPr="00574556" w:rsidRDefault="00AF6561" w:rsidP="00841F14">
      <w:pPr>
        <w:pStyle w:val="PargrafodaLista"/>
        <w:numPr>
          <w:ilvl w:val="2"/>
          <w:numId w:val="7"/>
        </w:numPr>
        <w:tabs>
          <w:tab w:val="left" w:pos="1005"/>
        </w:tabs>
        <w:spacing w:before="120"/>
        <w:ind w:left="0" w:right="-1" w:firstLine="0"/>
        <w:jc w:val="both"/>
        <w:rPr>
          <w:rFonts w:ascii="Times New Roman" w:hAnsi="Times New Roman" w:cs="Times New Roman"/>
          <w:color w:val="000009"/>
          <w:sz w:val="24"/>
          <w:szCs w:val="24"/>
        </w:rPr>
      </w:pPr>
      <w:r w:rsidRPr="00574556">
        <w:rPr>
          <w:rFonts w:ascii="Times New Roman" w:hAnsi="Times New Roman" w:cs="Times New Roman"/>
          <w:sz w:val="24"/>
          <w:szCs w:val="24"/>
        </w:rPr>
        <w:t>Não produziu os resultados</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acordados;</w:t>
      </w:r>
    </w:p>
    <w:p w14:paraId="0CE6E90A"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color w:val="000009"/>
          <w:sz w:val="24"/>
          <w:szCs w:val="24"/>
        </w:rPr>
      </w:pPr>
      <w:r w:rsidRPr="00574556">
        <w:rPr>
          <w:rFonts w:ascii="Times New Roman" w:hAnsi="Times New Roman" w:cs="Times New Roman"/>
          <w:sz w:val="24"/>
          <w:szCs w:val="24"/>
        </w:rPr>
        <w:t>Deixou de executar as atividades contratadas, ou não as executou com a qualidade mínima</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exigida;</w:t>
      </w:r>
    </w:p>
    <w:p w14:paraId="1186DB1C" w14:textId="77777777" w:rsidR="00FB7D08" w:rsidRPr="00574556" w:rsidRDefault="00AF6561" w:rsidP="00D23AD5">
      <w:pPr>
        <w:pStyle w:val="PargrafodaLista"/>
        <w:numPr>
          <w:ilvl w:val="2"/>
          <w:numId w:val="7"/>
        </w:numPr>
        <w:tabs>
          <w:tab w:val="left" w:pos="1005"/>
        </w:tabs>
        <w:ind w:left="0" w:right="-1" w:firstLine="0"/>
        <w:jc w:val="both"/>
        <w:rPr>
          <w:rFonts w:ascii="Times New Roman" w:hAnsi="Times New Roman" w:cs="Times New Roman"/>
          <w:color w:val="000009"/>
          <w:sz w:val="24"/>
          <w:szCs w:val="24"/>
        </w:rPr>
      </w:pPr>
      <w:r w:rsidRPr="00574556">
        <w:rPr>
          <w:rFonts w:ascii="Times New Roman" w:hAnsi="Times New Roman" w:cs="Times New Roman"/>
          <w:sz w:val="24"/>
          <w:szCs w:val="24"/>
        </w:rPr>
        <w:t>Deixou de utilizar os materiais e recursos humanos exigidos para a execução do serviço, ou utilizou-os com qualidade ou quantidade inferior à demandada.</w:t>
      </w:r>
    </w:p>
    <w:p w14:paraId="7D9076AB"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Será considerada data do pagamento o dia em que constar como emitida a ordem bancária para</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pagamento.</w:t>
      </w:r>
    </w:p>
    <w:p w14:paraId="2A25727D"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Antes de cada pagamento à contratada, será realizada consulta ao SICAF  para verificar a manutenção das condições de habilitação exigidas no instrumento convocatório.</w:t>
      </w:r>
    </w:p>
    <w:p w14:paraId="79A5DC54"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w:t>
      </w:r>
      <w:r w:rsidRPr="00574556">
        <w:rPr>
          <w:rFonts w:ascii="Times New Roman" w:hAnsi="Times New Roman" w:cs="Times New Roman"/>
          <w:spacing w:val="-8"/>
          <w:sz w:val="24"/>
          <w:szCs w:val="24"/>
        </w:rPr>
        <w:t xml:space="preserve"> </w:t>
      </w:r>
      <w:r w:rsidRPr="00574556">
        <w:rPr>
          <w:rFonts w:ascii="Times New Roman" w:hAnsi="Times New Roman" w:cs="Times New Roman"/>
          <w:sz w:val="24"/>
          <w:szCs w:val="24"/>
        </w:rPr>
        <w:t>CNDT;</w:t>
      </w:r>
    </w:p>
    <w:p w14:paraId="6B02882F" w14:textId="77777777" w:rsidR="00FB7D08" w:rsidRPr="00574556" w:rsidRDefault="00AF6561" w:rsidP="00D23AD5">
      <w:pPr>
        <w:pStyle w:val="PargrafodaLista"/>
        <w:numPr>
          <w:ilvl w:val="1"/>
          <w:numId w:val="7"/>
        </w:numPr>
        <w:tabs>
          <w:tab w:val="left" w:pos="806"/>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Constatando-se a situação de irregularidade da contratada, junto ao SICAF ou através da análise da documentação entregue na forma dos itens 5.9.1, 5.9.2 e 5.15, será providenciada sua advertência, por escrito, para que, no prazo de 10 dias, regularize sua situação ou, no mesmo prazo, apresente sua defesa. O prazo poderá ser prorrogado uma vez, por igual período, a critério da</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contratante.</w:t>
      </w:r>
    </w:p>
    <w:p w14:paraId="5B2F7513" w14:textId="77777777" w:rsidR="00FB7D08" w:rsidRPr="00574556" w:rsidRDefault="00AF6561" w:rsidP="00D23AD5">
      <w:pPr>
        <w:pStyle w:val="PargrafodaLista"/>
        <w:numPr>
          <w:ilvl w:val="1"/>
          <w:numId w:val="7"/>
        </w:numPr>
        <w:tabs>
          <w:tab w:val="left" w:pos="806"/>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Não havendo regularização ou sendo a defesa considerada improcedente, a contratante deverá comunicar aos órgãos responsáveis pela fiscalização</w:t>
      </w:r>
      <w:r w:rsidRPr="00574556">
        <w:rPr>
          <w:rFonts w:ascii="Times New Roman" w:hAnsi="Times New Roman" w:cs="Times New Roman"/>
          <w:spacing w:val="61"/>
          <w:sz w:val="24"/>
          <w:szCs w:val="24"/>
        </w:rPr>
        <w:t xml:space="preserve"> </w:t>
      </w:r>
      <w:r w:rsidRPr="00574556">
        <w:rPr>
          <w:rFonts w:ascii="Times New Roman" w:hAnsi="Times New Roman" w:cs="Times New Roman"/>
          <w:sz w:val="24"/>
          <w:szCs w:val="24"/>
        </w:rPr>
        <w:t>da</w:t>
      </w:r>
      <w:r w:rsidR="00574556">
        <w:rPr>
          <w:rFonts w:ascii="Times New Roman" w:hAnsi="Times New Roman" w:cs="Times New Roman"/>
          <w:sz w:val="24"/>
          <w:szCs w:val="24"/>
        </w:rPr>
        <w:t xml:space="preserve"> </w:t>
      </w:r>
      <w:r w:rsidRPr="00574556">
        <w:rPr>
          <w:rFonts w:ascii="Times New Roman" w:hAnsi="Times New Roman" w:cs="Times New Roman"/>
          <w:sz w:val="24"/>
          <w:szCs w:val="24"/>
        </w:rPr>
        <w:t>regularidade fiscal quanto à inadimplência da contratada, bem como quanto à existência de pagamento a ser efetuado, para que sejam acionados os meios pertinentes e necessários para garantir o recebimento de seus créditos.</w:t>
      </w:r>
    </w:p>
    <w:p w14:paraId="46AB3970"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Persistindo a irregularidade, a contratante deverá adotar as medidas necessárias à rescisão contratual nos autos do processo administrativo correspondente, assegurada à contratada a ampla</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defesa.</w:t>
      </w:r>
    </w:p>
    <w:p w14:paraId="31C747DE"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Havendo a efetiva execução do objeto, os pagamentos serão realizados normalmente, até que se decida pela rescisão do contrato, caso a contratada não regularize sua situação junto ao</w:t>
      </w:r>
      <w:r w:rsidRPr="00574556">
        <w:rPr>
          <w:rFonts w:ascii="Times New Roman" w:hAnsi="Times New Roman" w:cs="Times New Roman"/>
          <w:color w:val="FF0000"/>
          <w:spacing w:val="-10"/>
          <w:sz w:val="24"/>
          <w:szCs w:val="24"/>
        </w:rPr>
        <w:t xml:space="preserve"> </w:t>
      </w:r>
      <w:r w:rsidRPr="00574556">
        <w:rPr>
          <w:rFonts w:ascii="Times New Roman" w:hAnsi="Times New Roman" w:cs="Times New Roman"/>
          <w:color w:val="FF0000"/>
          <w:sz w:val="24"/>
          <w:szCs w:val="24"/>
        </w:rPr>
        <w:t>SICAF</w:t>
      </w:r>
      <w:r w:rsidRPr="00574556">
        <w:rPr>
          <w:rFonts w:ascii="Times New Roman" w:hAnsi="Times New Roman" w:cs="Times New Roman"/>
          <w:sz w:val="24"/>
          <w:szCs w:val="24"/>
        </w:rPr>
        <w:t>.</w:t>
      </w:r>
    </w:p>
    <w:p w14:paraId="451CE2BE"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 xml:space="preserve">Somente por motivo de economicidade, segurança nacional ou outro interesse público </w:t>
      </w:r>
      <w:r w:rsidRPr="00574556">
        <w:rPr>
          <w:rFonts w:ascii="Times New Roman" w:hAnsi="Times New Roman" w:cs="Times New Roman"/>
          <w:color w:val="FF0000"/>
          <w:sz w:val="24"/>
          <w:szCs w:val="24"/>
        </w:rPr>
        <w:lastRenderedPageBreak/>
        <w:t>de alta relevância, devidamente justificado, em qualquer caso, pela máxima autoridade da contratante, não será rescindido o contrato em execução com a contratada inadimplente no</w:t>
      </w:r>
      <w:r w:rsidRPr="00574556">
        <w:rPr>
          <w:rFonts w:ascii="Times New Roman" w:hAnsi="Times New Roman" w:cs="Times New Roman"/>
          <w:color w:val="FF0000"/>
          <w:spacing w:val="-5"/>
          <w:sz w:val="24"/>
          <w:szCs w:val="24"/>
        </w:rPr>
        <w:t xml:space="preserve"> </w:t>
      </w:r>
      <w:r w:rsidRPr="00574556">
        <w:rPr>
          <w:rFonts w:ascii="Times New Roman" w:hAnsi="Times New Roman" w:cs="Times New Roman"/>
          <w:color w:val="FF0000"/>
          <w:sz w:val="24"/>
          <w:szCs w:val="24"/>
        </w:rPr>
        <w:t>SICAF</w:t>
      </w:r>
      <w:r w:rsidRPr="00574556">
        <w:rPr>
          <w:rFonts w:ascii="Times New Roman" w:hAnsi="Times New Roman" w:cs="Times New Roman"/>
          <w:sz w:val="24"/>
          <w:szCs w:val="24"/>
        </w:rPr>
        <w:t>.</w:t>
      </w:r>
    </w:p>
    <w:p w14:paraId="00337DBA" w14:textId="77777777" w:rsidR="00FB7D08" w:rsidRPr="00574556" w:rsidRDefault="00CE5955"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g">
            <w:drawing>
              <wp:anchor distT="0" distB="0" distL="0" distR="0" simplePos="0" relativeHeight="487590400" behindDoc="1" locked="0" layoutInCell="1" allowOverlap="1" wp14:anchorId="6C8F5C53" wp14:editId="52D5BB4F">
                <wp:simplePos x="0" y="0"/>
                <wp:positionH relativeFrom="page">
                  <wp:posOffset>1054100</wp:posOffset>
                </wp:positionH>
                <wp:positionV relativeFrom="paragraph">
                  <wp:posOffset>316865</wp:posOffset>
                </wp:positionV>
                <wp:extent cx="5795010" cy="401955"/>
                <wp:effectExtent l="0" t="0" r="15240" b="17145"/>
                <wp:wrapTopAndBottom/>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401955"/>
                          <a:chOff x="1663" y="225"/>
                          <a:chExt cx="9058" cy="920"/>
                        </a:xfrm>
                      </wpg:grpSpPr>
                      <wps:wsp>
                        <wps:cNvPr id="23" name="AutoShape 24"/>
                        <wps:cNvSpPr>
                          <a:spLocks/>
                        </wps:cNvSpPr>
                        <wps:spPr bwMode="auto">
                          <a:xfrm>
                            <a:off x="1663" y="241"/>
                            <a:ext cx="8651" cy="898"/>
                          </a:xfrm>
                          <a:custGeom>
                            <a:avLst/>
                            <a:gdLst>
                              <a:gd name="T0" fmla="+- 0 10315 1664"/>
                              <a:gd name="T1" fmla="*/ T0 w 8651"/>
                              <a:gd name="T2" fmla="+- 0 1129 241"/>
                              <a:gd name="T3" fmla="*/ 1129 h 898"/>
                              <a:gd name="T4" fmla="+- 0 1673 1664"/>
                              <a:gd name="T5" fmla="*/ T4 w 8651"/>
                              <a:gd name="T6" fmla="+- 0 1129 241"/>
                              <a:gd name="T7" fmla="*/ 1129 h 898"/>
                              <a:gd name="T8" fmla="+- 0 1664 1664"/>
                              <a:gd name="T9" fmla="*/ T8 w 8651"/>
                              <a:gd name="T10" fmla="+- 0 1129 241"/>
                              <a:gd name="T11" fmla="*/ 1129 h 898"/>
                              <a:gd name="T12" fmla="+- 0 1664 1664"/>
                              <a:gd name="T13" fmla="*/ T12 w 8651"/>
                              <a:gd name="T14" fmla="+- 0 1139 241"/>
                              <a:gd name="T15" fmla="*/ 1139 h 898"/>
                              <a:gd name="T16" fmla="+- 0 1673 1664"/>
                              <a:gd name="T17" fmla="*/ T16 w 8651"/>
                              <a:gd name="T18" fmla="+- 0 1139 241"/>
                              <a:gd name="T19" fmla="*/ 1139 h 898"/>
                              <a:gd name="T20" fmla="+- 0 10315 1664"/>
                              <a:gd name="T21" fmla="*/ T20 w 8651"/>
                              <a:gd name="T22" fmla="+- 0 1139 241"/>
                              <a:gd name="T23" fmla="*/ 1139 h 898"/>
                              <a:gd name="T24" fmla="+- 0 10315 1664"/>
                              <a:gd name="T25" fmla="*/ T24 w 8651"/>
                              <a:gd name="T26" fmla="+- 0 1129 241"/>
                              <a:gd name="T27" fmla="*/ 1129 h 898"/>
                              <a:gd name="T28" fmla="+- 0 10315 1664"/>
                              <a:gd name="T29" fmla="*/ T28 w 8651"/>
                              <a:gd name="T30" fmla="+- 0 241 241"/>
                              <a:gd name="T31" fmla="*/ 241 h 898"/>
                              <a:gd name="T32" fmla="+- 0 1673 1664"/>
                              <a:gd name="T33" fmla="*/ T32 w 8651"/>
                              <a:gd name="T34" fmla="+- 0 241 241"/>
                              <a:gd name="T35" fmla="*/ 241 h 898"/>
                              <a:gd name="T36" fmla="+- 0 1664 1664"/>
                              <a:gd name="T37" fmla="*/ T36 w 8651"/>
                              <a:gd name="T38" fmla="+- 0 241 241"/>
                              <a:gd name="T39" fmla="*/ 241 h 898"/>
                              <a:gd name="T40" fmla="+- 0 1664 1664"/>
                              <a:gd name="T41" fmla="*/ T40 w 8651"/>
                              <a:gd name="T42" fmla="+- 0 251 241"/>
                              <a:gd name="T43" fmla="*/ 251 h 898"/>
                              <a:gd name="T44" fmla="+- 0 1673 1664"/>
                              <a:gd name="T45" fmla="*/ T44 w 8651"/>
                              <a:gd name="T46" fmla="+- 0 251 241"/>
                              <a:gd name="T47" fmla="*/ 251 h 898"/>
                              <a:gd name="T48" fmla="+- 0 10315 1664"/>
                              <a:gd name="T49" fmla="*/ T48 w 8651"/>
                              <a:gd name="T50" fmla="+- 0 251 241"/>
                              <a:gd name="T51" fmla="*/ 251 h 898"/>
                              <a:gd name="T52" fmla="+- 0 10315 1664"/>
                              <a:gd name="T53" fmla="*/ T52 w 8651"/>
                              <a:gd name="T54" fmla="+- 0 241 241"/>
                              <a:gd name="T55" fmla="*/ 241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51" h="898">
                                <a:moveTo>
                                  <a:pt x="8651" y="888"/>
                                </a:moveTo>
                                <a:lnTo>
                                  <a:pt x="9" y="888"/>
                                </a:lnTo>
                                <a:lnTo>
                                  <a:pt x="0" y="888"/>
                                </a:lnTo>
                                <a:lnTo>
                                  <a:pt x="0" y="898"/>
                                </a:lnTo>
                                <a:lnTo>
                                  <a:pt x="9" y="898"/>
                                </a:lnTo>
                                <a:lnTo>
                                  <a:pt x="8651" y="898"/>
                                </a:lnTo>
                                <a:lnTo>
                                  <a:pt x="8651" y="888"/>
                                </a:lnTo>
                                <a:close/>
                                <a:moveTo>
                                  <a:pt x="8651" y="0"/>
                                </a:moveTo>
                                <a:lnTo>
                                  <a:pt x="9" y="0"/>
                                </a:lnTo>
                                <a:lnTo>
                                  <a:pt x="0" y="0"/>
                                </a:lnTo>
                                <a:lnTo>
                                  <a:pt x="0" y="10"/>
                                </a:lnTo>
                                <a:lnTo>
                                  <a:pt x="9" y="10"/>
                                </a:lnTo>
                                <a:lnTo>
                                  <a:pt x="8651" y="10"/>
                                </a:lnTo>
                                <a:lnTo>
                                  <a:pt x="8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1663" y="241"/>
                            <a:ext cx="10" cy="89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
                        <wps:cNvSpPr>
                          <a:spLocks noChangeArrowheads="1"/>
                        </wps:cNvSpPr>
                        <wps:spPr bwMode="auto">
                          <a:xfrm>
                            <a:off x="10314" y="241"/>
                            <a:ext cx="10" cy="89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Text Box 21"/>
                        <wps:cNvSpPr txBox="1">
                          <a:spLocks noChangeArrowheads="1"/>
                        </wps:cNvSpPr>
                        <wps:spPr bwMode="auto">
                          <a:xfrm>
                            <a:off x="1680" y="225"/>
                            <a:ext cx="9041" cy="920"/>
                          </a:xfrm>
                          <a:prstGeom prst="rect">
                            <a:avLst/>
                          </a:prstGeom>
                          <a:solidFill>
                            <a:schemeClr val="accent1">
                              <a:lumMod val="20000"/>
                              <a:lumOff val="80000"/>
                            </a:schemeClr>
                          </a:solidFill>
                          <a:ln w="3175"/>
                        </wps:spPr>
                        <wps:style>
                          <a:lnRef idx="2">
                            <a:schemeClr val="dk1"/>
                          </a:lnRef>
                          <a:fillRef idx="1">
                            <a:schemeClr val="lt1"/>
                          </a:fillRef>
                          <a:effectRef idx="0">
                            <a:schemeClr val="dk1"/>
                          </a:effectRef>
                          <a:fontRef idx="minor">
                            <a:schemeClr val="dk1"/>
                          </a:fontRef>
                        </wps:style>
                        <wps:txbx>
                          <w:txbxContent>
                            <w:p w14:paraId="109C64A9" w14:textId="77777777" w:rsidR="007A5B82" w:rsidRPr="007A5B82" w:rsidRDefault="007A5B82" w:rsidP="007A5B82">
                              <w:pPr>
                                <w:spacing w:before="19" w:line="276" w:lineRule="auto"/>
                                <w:ind w:left="28" w:right="111"/>
                                <w:jc w:val="both"/>
                                <w:rPr>
                                  <w:rFonts w:ascii="Times New Roman" w:hAnsi="Times New Roman" w:cs="Times New Roman"/>
                                  <w:sz w:val="24"/>
                                </w:rPr>
                              </w:pPr>
                              <w:r w:rsidRPr="007A5B82">
                                <w:rPr>
                                  <w:rFonts w:ascii="Times New Roman" w:hAnsi="Times New Roman" w:cs="Times New Roman"/>
                                  <w:b/>
                                  <w:sz w:val="24"/>
                                </w:rPr>
                                <w:t xml:space="preserve">Nota Explicativa: </w:t>
                              </w:r>
                              <w:r w:rsidRPr="007A5B82">
                                <w:rPr>
                                  <w:rFonts w:ascii="Times New Roman" w:hAnsi="Times New Roman" w:cs="Times New Roman"/>
                                  <w:sz w:val="24"/>
                                </w:rPr>
                                <w:t>Na hipótese de utilização do Sistema de Cadastramento Unificado de Fornecedores, deve-se adotar a redação dos subitens 5.18 e 5.19 acima.</w:t>
                              </w:r>
                            </w:p>
                            <w:p w14:paraId="5ACE6176" w14:textId="77777777" w:rsidR="00FB7D08" w:rsidRPr="007A5B82" w:rsidRDefault="00FB7D08">
                              <w:pPr>
                                <w:spacing w:before="19" w:line="276" w:lineRule="auto"/>
                                <w:ind w:left="28" w:right="111"/>
                                <w:jc w:val="both"/>
                                <w:rPr>
                                  <w:rFonts w:ascii="Times New Roman" w:hAnsi="Times New Roman" w:cs="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F5C53" id="Group 20" o:spid="_x0000_s1030" style="position:absolute;left:0;text-align:left;margin-left:83pt;margin-top:24.95pt;width:456.3pt;height:31.65pt;z-index:-15726080;mso-wrap-distance-left:0;mso-wrap-distance-right:0;mso-position-horizontal-relative:page;mso-position-vertical-relative:text" coordorigin="1663,225" coordsize="905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">
                <v:shape id="AutoShape 24" o:spid="_x0000_s1031" style="position:absolute;left:1663;top:241;width:8651;height:898;visibility:visible;mso-wrap-style:square;v-text-anchor:top" coordsize="865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" path="m8651,888l9,888r-9,l,898r9,l8651,898r,-10xm8651,l9,,,,,10r9,l8651,10r,-10xe" fillcolor="black" stroked="f">
                  <v:path arrowok="t" o:connecttype="custom" o:connectlocs="8651,1129;9,1129;0,1129;0,1139;9,1139;8651,1139;8651,1129;8651,241;9,241;0,241;0,251;9,251;8651,251;8651,241" o:connectangles="0,0,0,0,0,0,0,0,0,0,0,0,0,0"/>
                </v:shape>
                <v:rect id="Rectangle 23" o:spid="_x0000_s1032" style="position:absolute;left:1663;top:241;width:10;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" fillcolor="#1f487c" stroked="f"/>
                <v:rect id="Rectangle 22" o:spid="_x0000_s1033" style="position:absolute;left:10314;top:241;width:10;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shape id="Text Box 21" o:spid="_x0000_s1034" type="#_x0000_t202" style="position:absolute;left:1680;top:225;width:9041;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" fillcolor="#dbe5f1 [660]" strokecolor="black [3200]" strokeweight=".25pt">
                  <v:textbox inset="0,0,0,0">
                    <w:txbxContent>
                      <w:p w14:paraId="109C64A9" w14:textId="77777777" w:rsidR="007A5B82" w:rsidRPr="007A5B82" w:rsidRDefault="007A5B82" w:rsidP="007A5B82">
                        <w:pPr>
                          <w:spacing w:before="19" w:line="276" w:lineRule="auto"/>
                          <w:ind w:left="28" w:right="111"/>
                          <w:jc w:val="both"/>
                          <w:rPr>
                            <w:rFonts w:ascii="Times New Roman" w:hAnsi="Times New Roman" w:cs="Times New Roman"/>
                            <w:sz w:val="24"/>
                          </w:rPr>
                        </w:pPr>
                        <w:r w:rsidRPr="007A5B82">
                          <w:rPr>
                            <w:rFonts w:ascii="Times New Roman" w:hAnsi="Times New Roman" w:cs="Times New Roman"/>
                            <w:b/>
                            <w:sz w:val="24"/>
                          </w:rPr>
                          <w:t xml:space="preserve">Nota Explicativa: </w:t>
                        </w:r>
                        <w:r w:rsidRPr="007A5B82">
                          <w:rPr>
                            <w:rFonts w:ascii="Times New Roman" w:hAnsi="Times New Roman" w:cs="Times New Roman"/>
                            <w:sz w:val="24"/>
                          </w:rPr>
                          <w:t>Na hipótese de utilização do Sistema de Cadastramento Unificado de Fornecedores, deve-se adotar a redação dos subitens 5.18 e 5.19 acima.</w:t>
                        </w:r>
                      </w:p>
                      <w:p w14:paraId="5ACE6176" w14:textId="77777777" w:rsidR="00FB7D08" w:rsidRPr="007A5B82" w:rsidRDefault="00FB7D08">
                        <w:pPr>
                          <w:spacing w:before="19" w:line="276" w:lineRule="auto"/>
                          <w:ind w:left="28" w:right="111"/>
                          <w:jc w:val="both"/>
                          <w:rPr>
                            <w:rFonts w:ascii="Times New Roman" w:hAnsi="Times New Roman" w:cs="Times New Roman"/>
                            <w:sz w:val="24"/>
                          </w:rPr>
                        </w:pPr>
                      </w:p>
                    </w:txbxContent>
                  </v:textbox>
                </v:shape>
                <w10:wrap type="topAndBottom" anchorx="page"/>
              </v:group>
            </w:pict>
          </mc:Fallback>
        </mc:AlternateContent>
      </w:r>
    </w:p>
    <w:p w14:paraId="526AEEDC" w14:textId="77777777" w:rsidR="00FB7D08" w:rsidRPr="00574556" w:rsidRDefault="00FB7D08" w:rsidP="00D23AD5">
      <w:pPr>
        <w:pStyle w:val="Corpodetexto"/>
        <w:spacing w:before="7"/>
        <w:ind w:left="0" w:right="-1"/>
        <w:rPr>
          <w:rFonts w:ascii="Times New Roman" w:hAnsi="Times New Roman" w:cs="Times New Roman"/>
          <w:sz w:val="24"/>
          <w:szCs w:val="24"/>
        </w:rPr>
      </w:pPr>
    </w:p>
    <w:p w14:paraId="6B5A40CB" w14:textId="77777777" w:rsidR="00FB7D08" w:rsidRPr="00574556" w:rsidRDefault="00AF6561" w:rsidP="00D23AD5">
      <w:pPr>
        <w:pStyle w:val="PargrafodaLista"/>
        <w:numPr>
          <w:ilvl w:val="1"/>
          <w:numId w:val="6"/>
        </w:numPr>
        <w:tabs>
          <w:tab w:val="left" w:pos="887"/>
        </w:tabs>
        <w:spacing w:before="0"/>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Havendo a efetiva execução do objeto, os pagamentos serão realizados normalmente, até que se decida pela rescisão do contrato, caso a contratada não regularize sua situação</w:t>
      </w:r>
      <w:r w:rsidRPr="00574556">
        <w:rPr>
          <w:rFonts w:ascii="Times New Roman" w:hAnsi="Times New Roman" w:cs="Times New Roman"/>
          <w:color w:val="FF0000"/>
          <w:spacing w:val="-6"/>
          <w:sz w:val="24"/>
          <w:szCs w:val="24"/>
        </w:rPr>
        <w:t xml:space="preserve"> </w:t>
      </w:r>
      <w:r w:rsidRPr="00574556">
        <w:rPr>
          <w:rFonts w:ascii="Times New Roman" w:hAnsi="Times New Roman" w:cs="Times New Roman"/>
          <w:color w:val="FF0000"/>
          <w:sz w:val="24"/>
          <w:szCs w:val="24"/>
        </w:rPr>
        <w:t>jurídico-fiscal-trabalhista.</w:t>
      </w:r>
    </w:p>
    <w:p w14:paraId="00748FEE" w14:textId="77777777" w:rsidR="00FB7D08" w:rsidRPr="00574556" w:rsidRDefault="00AF6561" w:rsidP="00D23AD5">
      <w:pPr>
        <w:pStyle w:val="PargrafodaLista"/>
        <w:numPr>
          <w:ilvl w:val="1"/>
          <w:numId w:val="6"/>
        </w:numPr>
        <w:tabs>
          <w:tab w:val="left" w:pos="928"/>
        </w:tabs>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Somente por motivo de economicidade, segurança nacional ou outro interesse público de alta relevância, devidamente justificado, em qualquer caso, pela máxima autoridade da contratante, não será rescindido o contrato em execução com a contratada em situação irregular</w:t>
      </w:r>
      <w:r w:rsidRPr="00574556">
        <w:rPr>
          <w:rFonts w:ascii="Times New Roman" w:hAnsi="Times New Roman" w:cs="Times New Roman"/>
          <w:color w:val="FF0000"/>
          <w:spacing w:val="-9"/>
          <w:sz w:val="24"/>
          <w:szCs w:val="24"/>
        </w:rPr>
        <w:t xml:space="preserve"> </w:t>
      </w:r>
      <w:r w:rsidRPr="00574556">
        <w:rPr>
          <w:rFonts w:ascii="Times New Roman" w:hAnsi="Times New Roman" w:cs="Times New Roman"/>
          <w:color w:val="FF0000"/>
          <w:sz w:val="24"/>
          <w:szCs w:val="24"/>
        </w:rPr>
        <w:t>jurídico-fiscal-trabalhista.</w:t>
      </w:r>
    </w:p>
    <w:p w14:paraId="12C24B65" w14:textId="77777777" w:rsidR="00FB7D08" w:rsidRPr="00574556" w:rsidRDefault="007A5B82"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g">
            <w:drawing>
              <wp:anchor distT="0" distB="0" distL="0" distR="0" simplePos="0" relativeHeight="487591424" behindDoc="1" locked="0" layoutInCell="1" allowOverlap="1" wp14:anchorId="6C7FB9E9" wp14:editId="7B0C1547">
                <wp:simplePos x="0" y="0"/>
                <wp:positionH relativeFrom="page">
                  <wp:posOffset>1054100</wp:posOffset>
                </wp:positionH>
                <wp:positionV relativeFrom="paragraph">
                  <wp:posOffset>326390</wp:posOffset>
                </wp:positionV>
                <wp:extent cx="5795010" cy="570230"/>
                <wp:effectExtent l="0" t="0" r="15240" b="20320"/>
                <wp:wrapTopAndBottom/>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570230"/>
                          <a:chOff x="1663" y="238"/>
                          <a:chExt cx="8971" cy="898"/>
                        </a:xfrm>
                      </wpg:grpSpPr>
                      <wps:wsp>
                        <wps:cNvPr id="18" name="AutoShape 19"/>
                        <wps:cNvSpPr>
                          <a:spLocks/>
                        </wps:cNvSpPr>
                        <wps:spPr bwMode="auto">
                          <a:xfrm>
                            <a:off x="1663" y="238"/>
                            <a:ext cx="8651" cy="898"/>
                          </a:xfrm>
                          <a:custGeom>
                            <a:avLst/>
                            <a:gdLst>
                              <a:gd name="T0" fmla="+- 0 10315 1664"/>
                              <a:gd name="T1" fmla="*/ T0 w 8651"/>
                              <a:gd name="T2" fmla="+- 0 1127 239"/>
                              <a:gd name="T3" fmla="*/ 1127 h 898"/>
                              <a:gd name="T4" fmla="+- 0 1673 1664"/>
                              <a:gd name="T5" fmla="*/ T4 w 8651"/>
                              <a:gd name="T6" fmla="+- 0 1127 239"/>
                              <a:gd name="T7" fmla="*/ 1127 h 898"/>
                              <a:gd name="T8" fmla="+- 0 1664 1664"/>
                              <a:gd name="T9" fmla="*/ T8 w 8651"/>
                              <a:gd name="T10" fmla="+- 0 1127 239"/>
                              <a:gd name="T11" fmla="*/ 1127 h 898"/>
                              <a:gd name="T12" fmla="+- 0 1664 1664"/>
                              <a:gd name="T13" fmla="*/ T12 w 8651"/>
                              <a:gd name="T14" fmla="+- 0 1136 239"/>
                              <a:gd name="T15" fmla="*/ 1136 h 898"/>
                              <a:gd name="T16" fmla="+- 0 1673 1664"/>
                              <a:gd name="T17" fmla="*/ T16 w 8651"/>
                              <a:gd name="T18" fmla="+- 0 1136 239"/>
                              <a:gd name="T19" fmla="*/ 1136 h 898"/>
                              <a:gd name="T20" fmla="+- 0 10315 1664"/>
                              <a:gd name="T21" fmla="*/ T20 w 8651"/>
                              <a:gd name="T22" fmla="+- 0 1136 239"/>
                              <a:gd name="T23" fmla="*/ 1136 h 898"/>
                              <a:gd name="T24" fmla="+- 0 10315 1664"/>
                              <a:gd name="T25" fmla="*/ T24 w 8651"/>
                              <a:gd name="T26" fmla="+- 0 1127 239"/>
                              <a:gd name="T27" fmla="*/ 1127 h 898"/>
                              <a:gd name="T28" fmla="+- 0 10315 1664"/>
                              <a:gd name="T29" fmla="*/ T28 w 8651"/>
                              <a:gd name="T30" fmla="+- 0 239 239"/>
                              <a:gd name="T31" fmla="*/ 239 h 898"/>
                              <a:gd name="T32" fmla="+- 0 1673 1664"/>
                              <a:gd name="T33" fmla="*/ T32 w 8651"/>
                              <a:gd name="T34" fmla="+- 0 239 239"/>
                              <a:gd name="T35" fmla="*/ 239 h 898"/>
                              <a:gd name="T36" fmla="+- 0 1664 1664"/>
                              <a:gd name="T37" fmla="*/ T36 w 8651"/>
                              <a:gd name="T38" fmla="+- 0 239 239"/>
                              <a:gd name="T39" fmla="*/ 239 h 898"/>
                              <a:gd name="T40" fmla="+- 0 1664 1664"/>
                              <a:gd name="T41" fmla="*/ T40 w 8651"/>
                              <a:gd name="T42" fmla="+- 0 248 239"/>
                              <a:gd name="T43" fmla="*/ 248 h 898"/>
                              <a:gd name="T44" fmla="+- 0 1673 1664"/>
                              <a:gd name="T45" fmla="*/ T44 w 8651"/>
                              <a:gd name="T46" fmla="+- 0 248 239"/>
                              <a:gd name="T47" fmla="*/ 248 h 898"/>
                              <a:gd name="T48" fmla="+- 0 10315 1664"/>
                              <a:gd name="T49" fmla="*/ T48 w 8651"/>
                              <a:gd name="T50" fmla="+- 0 248 239"/>
                              <a:gd name="T51" fmla="*/ 248 h 898"/>
                              <a:gd name="T52" fmla="+- 0 10315 1664"/>
                              <a:gd name="T53" fmla="*/ T52 w 8651"/>
                              <a:gd name="T54" fmla="+- 0 239 239"/>
                              <a:gd name="T55" fmla="*/ 239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51" h="898">
                                <a:moveTo>
                                  <a:pt x="8651" y="888"/>
                                </a:moveTo>
                                <a:lnTo>
                                  <a:pt x="9" y="888"/>
                                </a:lnTo>
                                <a:lnTo>
                                  <a:pt x="0" y="888"/>
                                </a:lnTo>
                                <a:lnTo>
                                  <a:pt x="0" y="897"/>
                                </a:lnTo>
                                <a:lnTo>
                                  <a:pt x="9" y="897"/>
                                </a:lnTo>
                                <a:lnTo>
                                  <a:pt x="8651" y="897"/>
                                </a:lnTo>
                                <a:lnTo>
                                  <a:pt x="8651" y="888"/>
                                </a:lnTo>
                                <a:close/>
                                <a:moveTo>
                                  <a:pt x="8651" y="0"/>
                                </a:moveTo>
                                <a:lnTo>
                                  <a:pt x="9" y="0"/>
                                </a:lnTo>
                                <a:lnTo>
                                  <a:pt x="0" y="0"/>
                                </a:lnTo>
                                <a:lnTo>
                                  <a:pt x="0" y="9"/>
                                </a:lnTo>
                                <a:lnTo>
                                  <a:pt x="9" y="9"/>
                                </a:lnTo>
                                <a:lnTo>
                                  <a:pt x="8651" y="9"/>
                                </a:lnTo>
                                <a:lnTo>
                                  <a:pt x="8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8"/>
                        <wps:cNvSpPr>
                          <a:spLocks noChangeArrowheads="1"/>
                        </wps:cNvSpPr>
                        <wps:spPr bwMode="auto">
                          <a:xfrm>
                            <a:off x="1663" y="238"/>
                            <a:ext cx="10" cy="89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10314" y="238"/>
                            <a:ext cx="10" cy="89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Text Box 16"/>
                        <wps:cNvSpPr txBox="1">
                          <a:spLocks noChangeArrowheads="1"/>
                        </wps:cNvSpPr>
                        <wps:spPr bwMode="auto">
                          <a:xfrm>
                            <a:off x="1673" y="248"/>
                            <a:ext cx="8961" cy="879"/>
                          </a:xfrm>
                          <a:prstGeom prst="rect">
                            <a:avLst/>
                          </a:prstGeom>
                          <a:solidFill>
                            <a:srgbClr val="DBE4F0"/>
                          </a:solidFill>
                          <a:ln w="3175">
                            <a:solidFill>
                              <a:srgbClr val="000000"/>
                            </a:solidFill>
                            <a:miter lim="800000"/>
                            <a:headEnd/>
                            <a:tailEnd/>
                          </a:ln>
                        </wps:spPr>
                        <wps:txbx>
                          <w:txbxContent>
                            <w:p w14:paraId="0A85EF58" w14:textId="77777777" w:rsidR="00FB7D08" w:rsidRPr="007A5B82" w:rsidRDefault="00AF6561">
                              <w:pPr>
                                <w:spacing w:before="19" w:line="276" w:lineRule="auto"/>
                                <w:ind w:left="28" w:right="105"/>
                                <w:jc w:val="both"/>
                                <w:rPr>
                                  <w:rFonts w:ascii="Times New Roman" w:hAnsi="Times New Roman" w:cs="Times New Roman"/>
                                  <w:sz w:val="24"/>
                                </w:rPr>
                              </w:pPr>
                              <w:r w:rsidRPr="007A5B82">
                                <w:rPr>
                                  <w:rFonts w:ascii="Times New Roman" w:hAnsi="Times New Roman" w:cs="Times New Roman"/>
                                  <w:b/>
                                  <w:sz w:val="24"/>
                                </w:rPr>
                                <w:t xml:space="preserve">Nota Explicativa: </w:t>
                              </w:r>
                              <w:r w:rsidRPr="007A5B82">
                                <w:rPr>
                                  <w:rFonts w:ascii="Times New Roman" w:hAnsi="Times New Roman" w:cs="Times New Roman"/>
                                  <w:sz w:val="24"/>
                                </w:rPr>
                                <w:t>Na hipótese de não utilização do Sistema de Cadastramento Unificado de Fornecedores, no forma do item 7.1.1 da minuta do edital, deve-se adotar a redação dos subitens 5.18 e 5.19 acima.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FB9E9" id="Group 15" o:spid="_x0000_s1035" style="position:absolute;left:0;text-align:left;margin-left:83pt;margin-top:25.7pt;width:456.3pt;height:44.9pt;z-index:-15725056;mso-wrap-distance-left:0;mso-wrap-distance-right:0;mso-position-horizontal-relative:page;mso-position-vertical-relative:text" coordorigin="1663,238" coordsize="897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">
                <v:shape id="AutoShape 19" o:spid="_x0000_s1036" style="position:absolute;left:1663;top:238;width:8651;height:898;visibility:visible;mso-wrap-style:square;v-text-anchor:top" coordsize="865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" path="m8651,888l9,888r-9,l,897r9,l8651,897r,-9xm8651,l9,,,,,9r9,l8651,9r,-9xe" fillcolor="black" stroked="f">
                  <v:path arrowok="t" o:connecttype="custom" o:connectlocs="8651,1127;9,1127;0,1127;0,1136;9,1136;8651,1136;8651,1127;8651,239;9,239;0,239;0,248;9,248;8651,248;8651,239" o:connectangles="0,0,0,0,0,0,0,0,0,0,0,0,0,0"/>
                </v:shape>
                <v:rect id="Rectangle 18" o:spid="_x0000_s1037" style="position:absolute;left:1663;top:238;width:10;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" fillcolor="#1f487c" stroked="f"/>
                <v:rect id="Rectangle 17" o:spid="_x0000_s1038" style="position:absolute;left:10314;top:238;width:10;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shape id="Text Box 16" o:spid="_x0000_s1039" type="#_x0000_t202" style="position:absolute;left:1673;top:248;width:8961;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" fillcolor="#dbe4f0" strokeweight=".25pt">
                  <v:textbox inset="0,0,0,0">
                    <w:txbxContent>
                      <w:p w14:paraId="0A85EF58" w14:textId="77777777" w:rsidR="00FB7D08" w:rsidRPr="007A5B82" w:rsidRDefault="00AF6561">
                        <w:pPr>
                          <w:spacing w:before="19" w:line="276" w:lineRule="auto"/>
                          <w:ind w:left="28" w:right="105"/>
                          <w:jc w:val="both"/>
                          <w:rPr>
                            <w:rFonts w:ascii="Times New Roman" w:hAnsi="Times New Roman" w:cs="Times New Roman"/>
                            <w:sz w:val="24"/>
                          </w:rPr>
                        </w:pPr>
                        <w:r w:rsidRPr="007A5B82">
                          <w:rPr>
                            <w:rFonts w:ascii="Times New Roman" w:hAnsi="Times New Roman" w:cs="Times New Roman"/>
                            <w:b/>
                            <w:sz w:val="24"/>
                          </w:rPr>
                          <w:t xml:space="preserve">Nota Explicativa: </w:t>
                        </w:r>
                        <w:r w:rsidRPr="007A5B82">
                          <w:rPr>
                            <w:rFonts w:ascii="Times New Roman" w:hAnsi="Times New Roman" w:cs="Times New Roman"/>
                            <w:sz w:val="24"/>
                          </w:rPr>
                          <w:t>Na hipótese de não utilização do Sistema de Cadastramento Unificado de Fornecedores, no forma do item 7.1.1 da minuta do edital, deve-se adotar a redação dos subitens 5.18 e 5.19 acima.</w:t>
                        </w:r>
                      </w:p>
                    </w:txbxContent>
                  </v:textbox>
                </v:shape>
                <w10:wrap type="topAndBottom" anchorx="page"/>
              </v:group>
            </w:pict>
          </mc:Fallback>
        </mc:AlternateContent>
      </w:r>
    </w:p>
    <w:p w14:paraId="42D3226E" w14:textId="77777777" w:rsidR="00FB7D08" w:rsidRPr="00574556" w:rsidRDefault="00FB7D08" w:rsidP="00D23AD5">
      <w:pPr>
        <w:pStyle w:val="Corpodetexto"/>
        <w:spacing w:before="5"/>
        <w:ind w:left="0" w:right="-1"/>
        <w:rPr>
          <w:rFonts w:ascii="Times New Roman" w:hAnsi="Times New Roman" w:cs="Times New Roman"/>
          <w:sz w:val="24"/>
          <w:szCs w:val="24"/>
        </w:rPr>
      </w:pPr>
    </w:p>
    <w:p w14:paraId="38DCB8E8" w14:textId="77777777" w:rsidR="00FB7D08" w:rsidRPr="00574556" w:rsidRDefault="00AF6561" w:rsidP="00D23AD5">
      <w:pPr>
        <w:pStyle w:val="PargrafodaLista"/>
        <w:numPr>
          <w:ilvl w:val="1"/>
          <w:numId w:val="5"/>
        </w:numPr>
        <w:tabs>
          <w:tab w:val="left" w:pos="806"/>
        </w:tabs>
        <w:spacing w:before="10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Quando do pagamento, será efetuada a retenção tributária prevista na legislação aplicável, em especial a prevista no artigo 31 da Lei n. 8.212, de</w:t>
      </w:r>
      <w:r w:rsidRPr="00574556">
        <w:rPr>
          <w:rFonts w:ascii="Times New Roman" w:hAnsi="Times New Roman" w:cs="Times New Roman"/>
          <w:spacing w:val="-23"/>
          <w:sz w:val="24"/>
          <w:szCs w:val="24"/>
        </w:rPr>
        <w:t xml:space="preserve"> </w:t>
      </w:r>
      <w:r w:rsidRPr="00574556">
        <w:rPr>
          <w:rFonts w:ascii="Times New Roman" w:hAnsi="Times New Roman" w:cs="Times New Roman"/>
          <w:sz w:val="24"/>
          <w:szCs w:val="24"/>
        </w:rPr>
        <w:t>1993.</w:t>
      </w:r>
    </w:p>
    <w:p w14:paraId="06AE5D79" w14:textId="77777777" w:rsidR="00FB7D08" w:rsidRPr="00574556" w:rsidRDefault="00AF6561" w:rsidP="00D23AD5">
      <w:pPr>
        <w:pStyle w:val="PargrafodaLista"/>
        <w:numPr>
          <w:ilvl w:val="2"/>
          <w:numId w:val="5"/>
        </w:numPr>
        <w:tabs>
          <w:tab w:val="left" w:pos="1005"/>
        </w:tabs>
        <w:spacing w:before="118"/>
        <w:ind w:left="0" w:right="-1" w:firstLine="0"/>
        <w:jc w:val="both"/>
        <w:rPr>
          <w:rFonts w:ascii="Times New Roman" w:hAnsi="Times New Roman" w:cs="Times New Roman"/>
          <w:color w:val="000009"/>
          <w:sz w:val="24"/>
          <w:szCs w:val="24"/>
        </w:rPr>
      </w:pPr>
      <w:r w:rsidRPr="00574556">
        <w:rPr>
          <w:rFonts w:ascii="Times New Roman" w:hAnsi="Times New Roman" w:cs="Times New Roman"/>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Lei Complementar n. 123, de</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2006.</w:t>
      </w:r>
    </w:p>
    <w:p w14:paraId="6A449F7B" w14:textId="77777777" w:rsidR="00FB7D08" w:rsidRPr="00574556" w:rsidRDefault="00AF6561" w:rsidP="00D23AD5">
      <w:pPr>
        <w:pStyle w:val="PargrafodaLista"/>
        <w:numPr>
          <w:ilvl w:val="2"/>
          <w:numId w:val="5"/>
        </w:numPr>
        <w:tabs>
          <w:tab w:val="left" w:pos="1005"/>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Quanto ao Imposto sobre Serviços de Qualquer Natureza (ISSQN), será observado o disposto na Lei Complementar nº 116, de 2003, e legislação municipal aplicável.</w:t>
      </w:r>
    </w:p>
    <w:p w14:paraId="65A7182F" w14:textId="77777777" w:rsidR="00FB7D08" w:rsidRPr="00574556" w:rsidRDefault="00FB7D08" w:rsidP="00D23AD5">
      <w:pPr>
        <w:pStyle w:val="Corpodetexto"/>
        <w:spacing w:before="10"/>
        <w:ind w:left="0" w:right="-1"/>
        <w:rPr>
          <w:rFonts w:ascii="Times New Roman" w:hAnsi="Times New Roman" w:cs="Times New Roman"/>
          <w:sz w:val="24"/>
          <w:szCs w:val="24"/>
        </w:rPr>
      </w:pPr>
    </w:p>
    <w:p w14:paraId="5657AF7F" w14:textId="77777777" w:rsidR="00FB7D08" w:rsidRPr="00574556" w:rsidRDefault="00AF6561" w:rsidP="00841F14">
      <w:pPr>
        <w:pStyle w:val="Ttulo1"/>
        <w:numPr>
          <w:ilvl w:val="0"/>
          <w:numId w:val="7"/>
        </w:numPr>
        <w:tabs>
          <w:tab w:val="left" w:pos="494"/>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SEXTA – GARANTIA DE EXECUÇÃO</w:t>
      </w:r>
    </w:p>
    <w:p w14:paraId="7CF46E9A"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A CONTRATADA, </w:t>
      </w:r>
      <w:r w:rsidRPr="00574556">
        <w:rPr>
          <w:rFonts w:ascii="Times New Roman" w:hAnsi="Times New Roman" w:cs="Times New Roman"/>
          <w:b/>
          <w:sz w:val="24"/>
          <w:szCs w:val="24"/>
          <w:u w:val="thick"/>
        </w:rPr>
        <w:t>antes da ordem de serviço</w:t>
      </w:r>
      <w:r w:rsidRPr="00574556">
        <w:rPr>
          <w:rFonts w:ascii="Times New Roman" w:hAnsi="Times New Roman" w:cs="Times New Roman"/>
          <w:sz w:val="24"/>
          <w:szCs w:val="24"/>
        </w:rPr>
        <w:t xml:space="preserve">, prestará garantia no valor de R$ </w:t>
      </w:r>
      <w:r w:rsidRPr="00574556">
        <w:rPr>
          <w:rFonts w:ascii="Times New Roman" w:hAnsi="Times New Roman" w:cs="Times New Roman"/>
          <w:color w:val="FF0000"/>
          <w:sz w:val="24"/>
          <w:szCs w:val="24"/>
        </w:rPr>
        <w:t>(...) (...)</w:t>
      </w:r>
      <w:r w:rsidRPr="00574556">
        <w:rPr>
          <w:rFonts w:ascii="Times New Roman" w:hAnsi="Times New Roman" w:cs="Times New Roman"/>
          <w:sz w:val="24"/>
          <w:szCs w:val="24"/>
        </w:rPr>
        <w:t xml:space="preserve">, na modalidade de </w:t>
      </w:r>
      <w:r w:rsidRPr="00574556">
        <w:rPr>
          <w:rFonts w:ascii="Times New Roman" w:hAnsi="Times New Roman" w:cs="Times New Roman"/>
          <w:color w:val="FF0000"/>
          <w:sz w:val="24"/>
          <w:szCs w:val="24"/>
        </w:rPr>
        <w:t>(...)</w:t>
      </w:r>
      <w:r w:rsidRPr="00574556">
        <w:rPr>
          <w:rFonts w:ascii="Times New Roman" w:hAnsi="Times New Roman" w:cs="Times New Roman"/>
          <w:sz w:val="24"/>
          <w:szCs w:val="24"/>
        </w:rPr>
        <w:t xml:space="preserve">, correspondente a </w:t>
      </w:r>
      <w:r w:rsidRPr="00574556">
        <w:rPr>
          <w:rFonts w:ascii="Times New Roman" w:hAnsi="Times New Roman" w:cs="Times New Roman"/>
          <w:color w:val="FF0000"/>
          <w:sz w:val="24"/>
          <w:szCs w:val="24"/>
        </w:rPr>
        <w:t>(...)</w:t>
      </w:r>
      <w:r w:rsidRPr="00574556">
        <w:rPr>
          <w:rFonts w:ascii="Times New Roman" w:hAnsi="Times New Roman" w:cs="Times New Roman"/>
          <w:sz w:val="24"/>
          <w:szCs w:val="24"/>
        </w:rPr>
        <w:t>% de seu valor total, observadas as condições previstas no instrumento</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convocatório.</w:t>
      </w:r>
    </w:p>
    <w:p w14:paraId="4844177C"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validade da garantia, qualquer que seja a modalidade escolhida, deverá abranger um período mínimo de 03 meses após o término da vigência</w:t>
      </w:r>
      <w:r w:rsidRPr="00574556">
        <w:rPr>
          <w:rFonts w:ascii="Times New Roman" w:hAnsi="Times New Roman" w:cs="Times New Roman"/>
          <w:spacing w:val="-21"/>
          <w:sz w:val="24"/>
          <w:szCs w:val="24"/>
        </w:rPr>
        <w:t xml:space="preserve"> </w:t>
      </w:r>
      <w:r w:rsidRPr="00574556">
        <w:rPr>
          <w:rFonts w:ascii="Times New Roman" w:hAnsi="Times New Roman" w:cs="Times New Roman"/>
          <w:sz w:val="24"/>
          <w:szCs w:val="24"/>
        </w:rPr>
        <w:t>contratual.</w:t>
      </w:r>
    </w:p>
    <w:p w14:paraId="7745CE87"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garantia assegurará, qualquer que seja a modalidade escolhida, o  pagamento</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de:</w:t>
      </w:r>
    </w:p>
    <w:p w14:paraId="4C11131E" w14:textId="77777777" w:rsidR="00FB7D08" w:rsidRPr="00574556" w:rsidRDefault="00AF6561" w:rsidP="00D23AD5">
      <w:pPr>
        <w:pStyle w:val="PargrafodaLista"/>
        <w:numPr>
          <w:ilvl w:val="2"/>
          <w:numId w:val="7"/>
        </w:numPr>
        <w:tabs>
          <w:tab w:val="left" w:pos="8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Prejuízo advindo do não cumprimento do objeto do contrato e do não adimplemento das demais obrigações nele</w:t>
      </w:r>
      <w:r w:rsidRPr="00574556">
        <w:rPr>
          <w:rFonts w:ascii="Times New Roman" w:hAnsi="Times New Roman" w:cs="Times New Roman"/>
          <w:spacing w:val="-11"/>
          <w:sz w:val="24"/>
          <w:szCs w:val="24"/>
        </w:rPr>
        <w:t xml:space="preserve"> </w:t>
      </w:r>
      <w:r w:rsidRPr="00574556">
        <w:rPr>
          <w:rFonts w:ascii="Times New Roman" w:hAnsi="Times New Roman" w:cs="Times New Roman"/>
          <w:sz w:val="24"/>
          <w:szCs w:val="24"/>
        </w:rPr>
        <w:t>previstas;</w:t>
      </w:r>
    </w:p>
    <w:p w14:paraId="46174C53" w14:textId="77777777" w:rsidR="00FB7D08" w:rsidRPr="00574556" w:rsidRDefault="00AF6561" w:rsidP="00D23AD5">
      <w:pPr>
        <w:pStyle w:val="PargrafodaLista"/>
        <w:numPr>
          <w:ilvl w:val="2"/>
          <w:numId w:val="7"/>
        </w:numPr>
        <w:tabs>
          <w:tab w:val="left" w:pos="878"/>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Prejuízos causados à Contratante ou a terceiro, decorrentes de culpa ou dolo durante </w:t>
      </w:r>
      <w:r w:rsidRPr="00574556">
        <w:rPr>
          <w:rFonts w:ascii="Times New Roman" w:hAnsi="Times New Roman" w:cs="Times New Roman"/>
          <w:sz w:val="24"/>
          <w:szCs w:val="24"/>
        </w:rPr>
        <w:lastRenderedPageBreak/>
        <w:t>a execução do</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contrato;</w:t>
      </w:r>
    </w:p>
    <w:p w14:paraId="06D7F19C" w14:textId="77777777" w:rsidR="00FB7D08" w:rsidRPr="00574556" w:rsidRDefault="00AF6561" w:rsidP="00841F14">
      <w:pPr>
        <w:pStyle w:val="PargrafodaLista"/>
        <w:numPr>
          <w:ilvl w:val="2"/>
          <w:numId w:val="7"/>
        </w:numPr>
        <w:tabs>
          <w:tab w:val="left" w:pos="878"/>
        </w:tabs>
        <w:spacing w:before="118"/>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As multas moratórias e punitivas aplicadas pela Contratante à</w:t>
      </w:r>
      <w:r w:rsidRPr="00574556">
        <w:rPr>
          <w:rFonts w:ascii="Times New Roman" w:hAnsi="Times New Roman" w:cs="Times New Roman"/>
          <w:spacing w:val="-18"/>
          <w:sz w:val="24"/>
          <w:szCs w:val="24"/>
        </w:rPr>
        <w:t xml:space="preserve"> </w:t>
      </w:r>
      <w:r w:rsidRPr="00574556">
        <w:rPr>
          <w:rFonts w:ascii="Times New Roman" w:hAnsi="Times New Roman" w:cs="Times New Roman"/>
          <w:sz w:val="24"/>
          <w:szCs w:val="24"/>
        </w:rPr>
        <w:t>Contratada;</w:t>
      </w:r>
    </w:p>
    <w:p w14:paraId="255C9EE7" w14:textId="77777777" w:rsidR="00FB7D08" w:rsidRPr="00574556" w:rsidRDefault="00AF6561" w:rsidP="00D23AD5">
      <w:pPr>
        <w:pStyle w:val="PargrafodaLista"/>
        <w:numPr>
          <w:ilvl w:val="2"/>
          <w:numId w:val="7"/>
        </w:numPr>
        <w:tabs>
          <w:tab w:val="left" w:pos="878"/>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Obrigações fiscais e previdenciárias de qualquer natureza, não honradas pela Contratada.</w:t>
      </w:r>
    </w:p>
    <w:p w14:paraId="6D48C45B"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modalidade seguro-garantia somente será aceita se contemplar todos os eventos indicados no item</w:t>
      </w:r>
      <w:r w:rsidRPr="00574556">
        <w:rPr>
          <w:rFonts w:ascii="Times New Roman" w:hAnsi="Times New Roman" w:cs="Times New Roman"/>
          <w:spacing w:val="-7"/>
          <w:sz w:val="24"/>
          <w:szCs w:val="24"/>
        </w:rPr>
        <w:t xml:space="preserve"> </w:t>
      </w:r>
      <w:r w:rsidRPr="00574556">
        <w:rPr>
          <w:rFonts w:ascii="Times New Roman" w:hAnsi="Times New Roman" w:cs="Times New Roman"/>
          <w:sz w:val="24"/>
          <w:szCs w:val="24"/>
        </w:rPr>
        <w:t>anterior.</w:t>
      </w:r>
    </w:p>
    <w:p w14:paraId="1BA1B8FE"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garantia em dinheiro deverá ser efetuada em favor da Contratante, no Banco</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 xml:space="preserve">, Agência </w:t>
      </w:r>
      <w:r w:rsidRPr="00574556">
        <w:rPr>
          <w:rFonts w:ascii="Times New Roman" w:hAnsi="Times New Roman" w:cs="Times New Roman"/>
          <w:color w:val="FF0000"/>
          <w:sz w:val="24"/>
          <w:szCs w:val="24"/>
        </w:rPr>
        <w:t>(...)</w:t>
      </w:r>
      <w:r w:rsidRPr="00574556">
        <w:rPr>
          <w:rFonts w:ascii="Times New Roman" w:hAnsi="Times New Roman" w:cs="Times New Roman"/>
          <w:sz w:val="24"/>
          <w:szCs w:val="24"/>
        </w:rPr>
        <w:t xml:space="preserve">, Conta </w:t>
      </w:r>
      <w:r w:rsidRPr="00574556">
        <w:rPr>
          <w:rFonts w:ascii="Times New Roman" w:hAnsi="Times New Roman" w:cs="Times New Roman"/>
          <w:color w:val="FF0000"/>
          <w:sz w:val="24"/>
          <w:szCs w:val="24"/>
        </w:rPr>
        <w:t>(...)</w:t>
      </w:r>
      <w:r w:rsidRPr="00574556">
        <w:rPr>
          <w:rFonts w:ascii="Times New Roman" w:hAnsi="Times New Roman" w:cs="Times New Roman"/>
          <w:sz w:val="24"/>
          <w:szCs w:val="24"/>
        </w:rPr>
        <w:t xml:space="preserve">, em nome da Secretaria </w:t>
      </w:r>
      <w:r w:rsidRPr="00574556">
        <w:rPr>
          <w:rFonts w:ascii="Times New Roman" w:hAnsi="Times New Roman" w:cs="Times New Roman"/>
          <w:color w:val="FF0000"/>
          <w:sz w:val="24"/>
          <w:szCs w:val="24"/>
        </w:rPr>
        <w:t>(...)</w:t>
      </w:r>
      <w:r w:rsidRPr="00574556">
        <w:rPr>
          <w:rFonts w:ascii="Times New Roman" w:hAnsi="Times New Roman" w:cs="Times New Roman"/>
          <w:sz w:val="24"/>
          <w:szCs w:val="24"/>
        </w:rPr>
        <w:t>, com correção monetária.</w:t>
      </w:r>
    </w:p>
    <w:p w14:paraId="2642AB56"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w:t>
      </w:r>
      <w:r w:rsidRPr="00574556">
        <w:rPr>
          <w:rFonts w:ascii="Times New Roman" w:hAnsi="Times New Roman" w:cs="Times New Roman"/>
          <w:spacing w:val="-15"/>
          <w:sz w:val="24"/>
          <w:szCs w:val="24"/>
        </w:rPr>
        <w:t xml:space="preserve"> </w:t>
      </w:r>
      <w:r w:rsidRPr="00574556">
        <w:rPr>
          <w:rFonts w:ascii="Times New Roman" w:hAnsi="Times New Roman" w:cs="Times New Roman"/>
          <w:sz w:val="24"/>
          <w:szCs w:val="24"/>
        </w:rPr>
        <w:t>Fazenda.</w:t>
      </w:r>
    </w:p>
    <w:p w14:paraId="66B3CB85"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garantia, se prestada na forma de fiança bancária ou  seguro-garantia, deverá ter validade durante a vigência do</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contrato.</w:t>
      </w:r>
    </w:p>
    <w:p w14:paraId="1A939FE2"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No caso de garantia na modalidade de fiança bancária, deverá constar expressa renúncia do fiador aos benefícios do artigo 827 do Código</w:t>
      </w:r>
      <w:r w:rsidRPr="00574556">
        <w:rPr>
          <w:rFonts w:ascii="Times New Roman" w:hAnsi="Times New Roman" w:cs="Times New Roman"/>
          <w:spacing w:val="-18"/>
          <w:sz w:val="24"/>
          <w:szCs w:val="24"/>
        </w:rPr>
        <w:t xml:space="preserve"> </w:t>
      </w:r>
      <w:r w:rsidRPr="00574556">
        <w:rPr>
          <w:rFonts w:ascii="Times New Roman" w:hAnsi="Times New Roman" w:cs="Times New Roman"/>
          <w:sz w:val="24"/>
          <w:szCs w:val="24"/>
        </w:rPr>
        <w:t>Civil.</w:t>
      </w:r>
    </w:p>
    <w:p w14:paraId="2C697087"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No caso de alteração do valor do contrato, ou prorrogação de sua vigência, a garantia deverá ser readequada ou renovada nas mesmas</w:t>
      </w:r>
      <w:r w:rsidRPr="00574556">
        <w:rPr>
          <w:rFonts w:ascii="Times New Roman" w:hAnsi="Times New Roman" w:cs="Times New Roman"/>
          <w:spacing w:val="-9"/>
          <w:sz w:val="24"/>
          <w:szCs w:val="24"/>
        </w:rPr>
        <w:t xml:space="preserve"> </w:t>
      </w:r>
      <w:r w:rsidRPr="00574556">
        <w:rPr>
          <w:rFonts w:ascii="Times New Roman" w:hAnsi="Times New Roman" w:cs="Times New Roman"/>
          <w:sz w:val="24"/>
          <w:szCs w:val="24"/>
        </w:rPr>
        <w:t>condições.</w:t>
      </w:r>
    </w:p>
    <w:p w14:paraId="640EB332"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Se o valor da garantia for utilizado total ou parcialmente em pagamento de qualquer obrigação, a Contratada obriga-se a fazer a respectiva reposição no prazo máximo de </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dias úteis, contados da data em que for</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notificada.</w:t>
      </w:r>
    </w:p>
    <w:p w14:paraId="22FD824C"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Contratante não executará a garantia na ocorrência de uma ou mais das seguintes</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hipóteses:</w:t>
      </w:r>
    </w:p>
    <w:p w14:paraId="727C5E1F" w14:textId="77777777" w:rsidR="00FB7D08" w:rsidRPr="00574556" w:rsidRDefault="00AF6561" w:rsidP="007A5B82">
      <w:pPr>
        <w:pStyle w:val="PargrafodaLista"/>
        <w:numPr>
          <w:ilvl w:val="2"/>
          <w:numId w:val="7"/>
        </w:numPr>
        <w:tabs>
          <w:tab w:val="left" w:pos="1005"/>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Caso fortuito ou força</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maior;</w:t>
      </w:r>
    </w:p>
    <w:p w14:paraId="2833B42A" w14:textId="77777777" w:rsidR="00FB7D08" w:rsidRPr="00574556" w:rsidRDefault="00AF6561" w:rsidP="007A5B82">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Alteração, sem prévia anuência da seguradora, das obrigações</w:t>
      </w:r>
      <w:r w:rsidRPr="00574556">
        <w:rPr>
          <w:rFonts w:ascii="Times New Roman" w:hAnsi="Times New Roman" w:cs="Times New Roman"/>
          <w:spacing w:val="-15"/>
          <w:sz w:val="24"/>
          <w:szCs w:val="24"/>
        </w:rPr>
        <w:t xml:space="preserve"> </w:t>
      </w:r>
      <w:r w:rsidRPr="00574556">
        <w:rPr>
          <w:rFonts w:ascii="Times New Roman" w:hAnsi="Times New Roman" w:cs="Times New Roman"/>
          <w:sz w:val="24"/>
          <w:szCs w:val="24"/>
        </w:rPr>
        <w:t>contratuais;</w:t>
      </w:r>
    </w:p>
    <w:p w14:paraId="62936E1F"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Descumprimento das obrigações pela Contratada decorrentes de atos ou fatos praticados pela</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Contratante;</w:t>
      </w:r>
    </w:p>
    <w:p w14:paraId="4CF48450" w14:textId="77777777" w:rsidR="00FB7D08" w:rsidRPr="00574556" w:rsidRDefault="00AF6561" w:rsidP="007A5B82">
      <w:pPr>
        <w:pStyle w:val="PargrafodaLista"/>
        <w:numPr>
          <w:ilvl w:val="2"/>
          <w:numId w:val="7"/>
        </w:numPr>
        <w:tabs>
          <w:tab w:val="left" w:pos="1005"/>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Atos ilícitos dolosos praticados por servidores da</w:t>
      </w:r>
      <w:r w:rsidRPr="00574556">
        <w:rPr>
          <w:rFonts w:ascii="Times New Roman" w:hAnsi="Times New Roman" w:cs="Times New Roman"/>
          <w:spacing w:val="-14"/>
          <w:sz w:val="24"/>
          <w:szCs w:val="24"/>
        </w:rPr>
        <w:t xml:space="preserve"> </w:t>
      </w:r>
      <w:r w:rsidRPr="00574556">
        <w:rPr>
          <w:rFonts w:ascii="Times New Roman" w:hAnsi="Times New Roman" w:cs="Times New Roman"/>
          <w:sz w:val="24"/>
          <w:szCs w:val="24"/>
        </w:rPr>
        <w:t>Administração.</w:t>
      </w:r>
    </w:p>
    <w:p w14:paraId="5B84BDDD" w14:textId="77777777" w:rsidR="00FB7D08" w:rsidRPr="00574556" w:rsidRDefault="00AF6561" w:rsidP="007A5B82">
      <w:pPr>
        <w:pStyle w:val="PargrafodaLista"/>
        <w:numPr>
          <w:ilvl w:val="1"/>
          <w:numId w:val="7"/>
        </w:numPr>
        <w:tabs>
          <w:tab w:val="left" w:pos="806"/>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Não</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serão</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aceitas</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garantias</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que</w:t>
      </w:r>
      <w:r w:rsidRPr="00574556">
        <w:rPr>
          <w:rFonts w:ascii="Times New Roman" w:hAnsi="Times New Roman" w:cs="Times New Roman"/>
          <w:spacing w:val="12"/>
          <w:sz w:val="24"/>
          <w:szCs w:val="24"/>
        </w:rPr>
        <w:t xml:space="preserve"> </w:t>
      </w:r>
      <w:r w:rsidRPr="00574556">
        <w:rPr>
          <w:rFonts w:ascii="Times New Roman" w:hAnsi="Times New Roman" w:cs="Times New Roman"/>
          <w:sz w:val="24"/>
          <w:szCs w:val="24"/>
        </w:rPr>
        <w:t>incluam</w:t>
      </w:r>
      <w:r w:rsidRPr="00574556">
        <w:rPr>
          <w:rFonts w:ascii="Times New Roman" w:hAnsi="Times New Roman" w:cs="Times New Roman"/>
          <w:spacing w:val="14"/>
          <w:sz w:val="24"/>
          <w:szCs w:val="24"/>
        </w:rPr>
        <w:t xml:space="preserve"> </w:t>
      </w:r>
      <w:r w:rsidRPr="00574556">
        <w:rPr>
          <w:rFonts w:ascii="Times New Roman" w:hAnsi="Times New Roman" w:cs="Times New Roman"/>
          <w:sz w:val="24"/>
          <w:szCs w:val="24"/>
        </w:rPr>
        <w:t>outras</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isenções</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de</w:t>
      </w:r>
      <w:r w:rsidRPr="00574556">
        <w:rPr>
          <w:rFonts w:ascii="Times New Roman" w:hAnsi="Times New Roman" w:cs="Times New Roman"/>
          <w:spacing w:val="21"/>
          <w:sz w:val="24"/>
          <w:szCs w:val="24"/>
        </w:rPr>
        <w:t xml:space="preserve"> </w:t>
      </w:r>
      <w:r w:rsidRPr="00574556">
        <w:rPr>
          <w:rFonts w:ascii="Times New Roman" w:hAnsi="Times New Roman" w:cs="Times New Roman"/>
          <w:sz w:val="24"/>
          <w:szCs w:val="24"/>
        </w:rPr>
        <w:t>responsabilidade</w:t>
      </w:r>
      <w:r w:rsidR="00574556">
        <w:rPr>
          <w:rFonts w:ascii="Times New Roman" w:hAnsi="Times New Roman" w:cs="Times New Roman"/>
          <w:sz w:val="24"/>
          <w:szCs w:val="24"/>
        </w:rPr>
        <w:t xml:space="preserve"> </w:t>
      </w:r>
      <w:r w:rsidRPr="00574556">
        <w:rPr>
          <w:rFonts w:ascii="Times New Roman" w:hAnsi="Times New Roman" w:cs="Times New Roman"/>
          <w:sz w:val="24"/>
          <w:szCs w:val="24"/>
        </w:rPr>
        <w:t>que não as previstas neste item.</w:t>
      </w:r>
    </w:p>
    <w:p w14:paraId="0E74A819" w14:textId="77777777" w:rsidR="00FB7D08" w:rsidRPr="00574556" w:rsidRDefault="00AF6561" w:rsidP="007A5B82">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Será considerada extinta a garantia:</w:t>
      </w:r>
    </w:p>
    <w:p w14:paraId="2C616E45" w14:textId="77777777" w:rsidR="00FB7D08" w:rsidRPr="00574556" w:rsidRDefault="00AF6561" w:rsidP="00D23AD5">
      <w:pPr>
        <w:pStyle w:val="PargrafodaLista"/>
        <w:numPr>
          <w:ilvl w:val="2"/>
          <w:numId w:val="7"/>
        </w:numPr>
        <w:tabs>
          <w:tab w:val="left" w:pos="1005"/>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Com a devolução da apólice, carta fiança ou autorização para o levantamento de importâncias depositadas em dinheiro a título de garantia, acompanhada de declaração da Contratante, mediante termo circunstanciado, de que a Contratada cumpriu todas as cláusulas do</w:t>
      </w:r>
      <w:r w:rsidRPr="00574556">
        <w:rPr>
          <w:rFonts w:ascii="Times New Roman" w:hAnsi="Times New Roman" w:cs="Times New Roman"/>
          <w:spacing w:val="-9"/>
          <w:sz w:val="24"/>
          <w:szCs w:val="24"/>
        </w:rPr>
        <w:t xml:space="preserve"> </w:t>
      </w:r>
      <w:r w:rsidRPr="00574556">
        <w:rPr>
          <w:rFonts w:ascii="Times New Roman" w:hAnsi="Times New Roman" w:cs="Times New Roman"/>
          <w:sz w:val="24"/>
          <w:szCs w:val="24"/>
        </w:rPr>
        <w:t>contrato;</w:t>
      </w:r>
    </w:p>
    <w:p w14:paraId="30D026D5" w14:textId="77777777" w:rsidR="00FB7D08" w:rsidRPr="00574556" w:rsidRDefault="00AF6561" w:rsidP="00D23AD5">
      <w:pPr>
        <w:pStyle w:val="PargrafodaLista"/>
        <w:numPr>
          <w:ilvl w:val="2"/>
          <w:numId w:val="7"/>
        </w:numPr>
        <w:tabs>
          <w:tab w:val="left" w:pos="1005"/>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No prazo de três meses após o término da vigência, caso a Contratante não comunique a ocorrência de</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sinistros.</w:t>
      </w:r>
    </w:p>
    <w:p w14:paraId="3C6E8415" w14:textId="77777777" w:rsidR="00FB7D08" w:rsidRPr="00574556" w:rsidRDefault="00AF6561" w:rsidP="008E19E5">
      <w:pPr>
        <w:pStyle w:val="Ttulo1"/>
        <w:numPr>
          <w:ilvl w:val="0"/>
          <w:numId w:val="7"/>
        </w:numPr>
        <w:tabs>
          <w:tab w:val="left" w:pos="494"/>
        </w:tabs>
        <w:spacing w:before="19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lastRenderedPageBreak/>
        <w:t>CLÁUSULA SÉTIMA – CONTROLE E FISCALIZAÇÃO DA</w:t>
      </w:r>
      <w:r w:rsidRPr="00574556">
        <w:rPr>
          <w:rFonts w:ascii="Times New Roman" w:hAnsi="Times New Roman" w:cs="Times New Roman"/>
          <w:spacing w:val="-7"/>
          <w:sz w:val="24"/>
          <w:szCs w:val="24"/>
        </w:rPr>
        <w:t xml:space="preserve"> </w:t>
      </w:r>
      <w:r w:rsidRPr="00574556">
        <w:rPr>
          <w:rFonts w:ascii="Times New Roman" w:hAnsi="Times New Roman" w:cs="Times New Roman"/>
          <w:sz w:val="24"/>
          <w:szCs w:val="24"/>
        </w:rPr>
        <w:t>EXECUÇÃO</w:t>
      </w:r>
    </w:p>
    <w:p w14:paraId="76CDF723" w14:textId="77777777" w:rsidR="00FB7D08" w:rsidRPr="00574556" w:rsidRDefault="00AF6561" w:rsidP="00D23AD5">
      <w:pPr>
        <w:pStyle w:val="PargrafodaLista"/>
        <w:numPr>
          <w:ilvl w:val="1"/>
          <w:numId w:val="7"/>
        </w:numPr>
        <w:tabs>
          <w:tab w:val="left" w:pos="678"/>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w:t>
      </w:r>
      <w:r w:rsidRPr="00574556">
        <w:rPr>
          <w:rFonts w:ascii="Times New Roman" w:hAnsi="Times New Roman" w:cs="Times New Roman"/>
          <w:spacing w:val="-20"/>
          <w:sz w:val="24"/>
          <w:szCs w:val="24"/>
        </w:rPr>
        <w:t xml:space="preserve"> </w:t>
      </w:r>
      <w:r w:rsidRPr="00574556">
        <w:rPr>
          <w:rFonts w:ascii="Times New Roman" w:hAnsi="Times New Roman" w:cs="Times New Roman"/>
          <w:sz w:val="24"/>
          <w:szCs w:val="24"/>
        </w:rPr>
        <w:t>1993.</w:t>
      </w:r>
    </w:p>
    <w:p w14:paraId="568EEDED"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representante da Contratante deverá ter a qualificação necessária para o acompanhamento e controle da execução dos serviços e do</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contrato.</w:t>
      </w:r>
    </w:p>
    <w:p w14:paraId="444A92CF"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verificação da adequação da prestação contratada deverá ser realizada com base nos critérios previstos nos projetos e demais documentos técnicos anexos ao instrumento convocatório a que se vincula este</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contrato.</w:t>
      </w:r>
    </w:p>
    <w:p w14:paraId="7BEEF6BF"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w:t>
      </w:r>
      <w:r w:rsidRPr="00574556">
        <w:rPr>
          <w:rFonts w:ascii="Times New Roman" w:hAnsi="Times New Roman" w:cs="Times New Roman"/>
          <w:spacing w:val="-24"/>
          <w:sz w:val="24"/>
          <w:szCs w:val="24"/>
        </w:rPr>
        <w:t xml:space="preserve"> </w:t>
      </w:r>
      <w:r w:rsidRPr="00574556">
        <w:rPr>
          <w:rFonts w:ascii="Times New Roman" w:hAnsi="Times New Roman" w:cs="Times New Roman"/>
          <w:sz w:val="24"/>
          <w:szCs w:val="24"/>
        </w:rPr>
        <w:t>1993.</w:t>
      </w:r>
    </w:p>
    <w:p w14:paraId="197CFEA4" w14:textId="77777777" w:rsidR="00FB7D08" w:rsidRPr="00574556" w:rsidRDefault="00AF6561" w:rsidP="00D23AD5">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conformidade do material/técnica/equipamento a ser utilizado na execução dos serviços deverá ser verificada juntamente com o documento da Contratada que contenha a relação detalhada dos mesmos, de acordo com o estabelecido nos projetos e demais documentos técnicos anexos ao instrumento convocatório a que se vincula este contrato, informando as respectivas quantidades e especificações técnicas, tais como: marca, qualidade e forma de</w:t>
      </w:r>
      <w:r w:rsidRPr="00574556">
        <w:rPr>
          <w:rFonts w:ascii="Times New Roman" w:hAnsi="Times New Roman" w:cs="Times New Roman"/>
          <w:spacing w:val="-7"/>
          <w:sz w:val="24"/>
          <w:szCs w:val="24"/>
        </w:rPr>
        <w:t xml:space="preserve"> </w:t>
      </w:r>
      <w:r w:rsidRPr="00574556">
        <w:rPr>
          <w:rFonts w:ascii="Times New Roman" w:hAnsi="Times New Roman" w:cs="Times New Roman"/>
          <w:sz w:val="24"/>
          <w:szCs w:val="24"/>
        </w:rPr>
        <w:t>uso.</w:t>
      </w:r>
    </w:p>
    <w:p w14:paraId="6B4199CA"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representante da Contratante deverá promover o registro das ocorrências verificadas, adotando as providências necessárias ao fiel cumprimento das cláusulas contratuais, conforme o disposto nos §§ 1º e 2º do art. 67 da Lei nº 8.666, de 1993.</w:t>
      </w:r>
    </w:p>
    <w:p w14:paraId="4EB5CDC6"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descumprimento total ou parcial das obrigações e responsabilidades assumidas pela Contratada, sobretudo quanto às obrigações e encargos sociais e trabalhistas, ensejará a aplicação de sanções administrativas, previstas neste Termo de Contrato e na legislação vigente, podendo culminar em rescisão contratual, conforme disposto nos artigos 77 e 87 da Lei nº 8.666, de</w:t>
      </w:r>
      <w:r w:rsidRPr="00574556">
        <w:rPr>
          <w:rFonts w:ascii="Times New Roman" w:hAnsi="Times New Roman" w:cs="Times New Roman"/>
          <w:spacing w:val="-18"/>
          <w:sz w:val="24"/>
          <w:szCs w:val="24"/>
        </w:rPr>
        <w:t xml:space="preserve"> </w:t>
      </w:r>
      <w:r w:rsidRPr="00574556">
        <w:rPr>
          <w:rFonts w:ascii="Times New Roman" w:hAnsi="Times New Roman" w:cs="Times New Roman"/>
          <w:sz w:val="24"/>
          <w:szCs w:val="24"/>
        </w:rPr>
        <w:t>1993.</w:t>
      </w:r>
    </w:p>
    <w:p w14:paraId="2FA3F448" w14:textId="77777777" w:rsidR="00FB7D08" w:rsidRPr="00574556" w:rsidRDefault="00AF6561" w:rsidP="00D23AD5">
      <w:pPr>
        <w:pStyle w:val="PargrafodaLista"/>
        <w:numPr>
          <w:ilvl w:val="1"/>
          <w:numId w:val="7"/>
        </w:numPr>
        <w:tabs>
          <w:tab w:val="left" w:pos="678"/>
        </w:tabs>
        <w:spacing w:before="120" w:line="357" w:lineRule="auto"/>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fiscalização da execução abrange, ainda, as seguintes rotinas:</w:t>
      </w:r>
      <w:r w:rsidRPr="00574556">
        <w:rPr>
          <w:rFonts w:ascii="Times New Roman" w:hAnsi="Times New Roman" w:cs="Times New Roman"/>
          <w:color w:val="FF0000"/>
          <w:sz w:val="24"/>
          <w:szCs w:val="24"/>
        </w:rPr>
        <w:t xml:space="preserve"> 7.8.1.</w:t>
      </w:r>
      <w:r w:rsidRPr="00574556">
        <w:rPr>
          <w:rFonts w:ascii="Times New Roman" w:hAnsi="Times New Roman" w:cs="Times New Roman"/>
          <w:color w:val="FF0000"/>
          <w:spacing w:val="-14"/>
          <w:sz w:val="24"/>
          <w:szCs w:val="24"/>
        </w:rPr>
        <w:t xml:space="preserve"> </w:t>
      </w:r>
      <w:r w:rsidRPr="00574556">
        <w:rPr>
          <w:rFonts w:ascii="Times New Roman" w:hAnsi="Times New Roman" w:cs="Times New Roman"/>
          <w:color w:val="FF0000"/>
          <w:sz w:val="24"/>
          <w:szCs w:val="24"/>
        </w:rPr>
        <w:t>(...);</w:t>
      </w:r>
    </w:p>
    <w:p w14:paraId="3FDF2F58" w14:textId="77777777" w:rsidR="00FB7D08" w:rsidRDefault="00AF6561" w:rsidP="00D23AD5">
      <w:pPr>
        <w:pStyle w:val="Corpodetexto"/>
        <w:spacing w:before="3"/>
        <w:ind w:left="0" w:right="-1"/>
        <w:rPr>
          <w:rFonts w:ascii="Times New Roman" w:hAnsi="Times New Roman" w:cs="Times New Roman"/>
          <w:color w:val="FF0000"/>
          <w:sz w:val="24"/>
          <w:szCs w:val="24"/>
        </w:rPr>
      </w:pPr>
      <w:r w:rsidRPr="00574556">
        <w:rPr>
          <w:rFonts w:ascii="Times New Roman" w:hAnsi="Times New Roman" w:cs="Times New Roman"/>
          <w:color w:val="FF0000"/>
          <w:sz w:val="24"/>
          <w:szCs w:val="24"/>
        </w:rPr>
        <w:t>7.8.2. (...);</w:t>
      </w:r>
    </w:p>
    <w:p w14:paraId="70281DDB" w14:textId="77777777" w:rsidR="00574556" w:rsidRPr="00574556" w:rsidRDefault="00574556" w:rsidP="00D23AD5">
      <w:pPr>
        <w:pStyle w:val="Corpodetexto"/>
        <w:spacing w:before="3"/>
        <w:ind w:left="0" w:right="-1"/>
        <w:rPr>
          <w:rFonts w:ascii="Times New Roman" w:hAnsi="Times New Roman" w:cs="Times New Roman"/>
          <w:sz w:val="24"/>
          <w:szCs w:val="24"/>
        </w:rPr>
      </w:pPr>
    </w:p>
    <w:p w14:paraId="4E0E410F" w14:textId="77777777" w:rsidR="00FB7D08" w:rsidRPr="00574556" w:rsidRDefault="00CE5955"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inline distT="0" distB="0" distL="0" distR="0" wp14:anchorId="19994BE4" wp14:editId="2901307D">
                <wp:extent cx="5740400" cy="341630"/>
                <wp:effectExtent l="0" t="0" r="12700" b="203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41630"/>
                        </a:xfrm>
                        <a:prstGeom prst="rect">
                          <a:avLst/>
                        </a:prstGeom>
                        <a:solidFill>
                          <a:srgbClr val="DEEAF6"/>
                        </a:solidFill>
                        <a:ln w="6096">
                          <a:solidFill>
                            <a:srgbClr val="000080"/>
                          </a:solidFill>
                          <a:prstDash val="solid"/>
                          <a:miter lim="800000"/>
                          <a:headEnd/>
                          <a:tailEnd/>
                        </a:ln>
                      </wps:spPr>
                      <wps:txbx>
                        <w:txbxContent>
                          <w:p w14:paraId="4406403A" w14:textId="77777777" w:rsidR="00FB7D08" w:rsidRPr="007A5B82" w:rsidRDefault="00AF6561">
                            <w:pPr>
                              <w:pStyle w:val="Corpodetexto"/>
                              <w:spacing w:before="19"/>
                              <w:ind w:left="108"/>
                              <w:jc w:val="left"/>
                              <w:rPr>
                                <w:rFonts w:ascii="Times New Roman" w:hAnsi="Times New Roman" w:cs="Times New Roman"/>
                                <w:sz w:val="24"/>
                              </w:rPr>
                            </w:pPr>
                            <w:r w:rsidRPr="007A5B82">
                              <w:rPr>
                                <w:rFonts w:ascii="Times New Roman" w:hAnsi="Times New Roman" w:cs="Times New Roman"/>
                                <w:b/>
                                <w:sz w:val="24"/>
                              </w:rPr>
                              <w:t>Nota explicativa</w:t>
                            </w:r>
                            <w:r w:rsidRPr="007A5B82">
                              <w:rPr>
                                <w:rFonts w:ascii="Times New Roman" w:hAnsi="Times New Roman" w:cs="Times New Roman"/>
                                <w:sz w:val="24"/>
                              </w:rPr>
                              <w:t>: Caso as especificidades do serviço demandem uma rotina de fiscalização própria, o órgão deve descrevê-la nesse item acima.</w:t>
                            </w:r>
                          </w:p>
                        </w:txbxContent>
                      </wps:txbx>
                      <wps:bodyPr rot="0" vert="horz" wrap="square" lIns="0" tIns="0" rIns="0" bIns="0" anchor="t" anchorCtr="0" upright="1">
                        <a:noAutofit/>
                      </wps:bodyPr>
                    </wps:wsp>
                  </a:graphicData>
                </a:graphic>
              </wp:inline>
            </w:drawing>
          </mc:Choice>
          <mc:Fallback>
            <w:pict>
              <v:shape w14:anchorId="19994BE4" id="Text Box 14" o:spid="_x0000_s1040" type="#_x0000_t202" style="width:452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" fillcolor="#deeaf6" strokecolor="navy" strokeweight=".48pt">
                <v:textbox inset="0,0,0,0">
                  <w:txbxContent>
                    <w:p w14:paraId="4406403A" w14:textId="77777777" w:rsidR="00FB7D08" w:rsidRPr="007A5B82" w:rsidRDefault="00AF6561">
                      <w:pPr>
                        <w:pStyle w:val="Corpodetexto"/>
                        <w:spacing w:before="19"/>
                        <w:ind w:left="108"/>
                        <w:jc w:val="left"/>
                        <w:rPr>
                          <w:rFonts w:ascii="Times New Roman" w:hAnsi="Times New Roman" w:cs="Times New Roman"/>
                          <w:sz w:val="24"/>
                        </w:rPr>
                      </w:pPr>
                      <w:r w:rsidRPr="007A5B82">
                        <w:rPr>
                          <w:rFonts w:ascii="Times New Roman" w:hAnsi="Times New Roman" w:cs="Times New Roman"/>
                          <w:b/>
                          <w:sz w:val="24"/>
                        </w:rPr>
                        <w:t>Nota explicativa</w:t>
                      </w:r>
                      <w:r w:rsidRPr="007A5B82">
                        <w:rPr>
                          <w:rFonts w:ascii="Times New Roman" w:hAnsi="Times New Roman" w:cs="Times New Roman"/>
                          <w:sz w:val="24"/>
                        </w:rPr>
                        <w:t>: Caso as especificidades do serviço demandem uma rotina de fiscalização própria, o órgão deve descrevê-la nesse item acima.</w:t>
                      </w:r>
                    </w:p>
                  </w:txbxContent>
                </v:textbox>
                <w10:anchorlock/>
              </v:shape>
            </w:pict>
          </mc:Fallback>
        </mc:AlternateContent>
      </w:r>
    </w:p>
    <w:p w14:paraId="13E2C8E0" w14:textId="77777777" w:rsidR="00FB7D08" w:rsidRPr="00574556" w:rsidRDefault="00FB7D08" w:rsidP="00D23AD5">
      <w:pPr>
        <w:pStyle w:val="Corpodetexto"/>
        <w:ind w:left="0" w:right="-1"/>
        <w:rPr>
          <w:rFonts w:ascii="Times New Roman" w:hAnsi="Times New Roman" w:cs="Times New Roman"/>
          <w:sz w:val="24"/>
          <w:szCs w:val="24"/>
        </w:rPr>
      </w:pPr>
    </w:p>
    <w:p w14:paraId="7E40E67A" w14:textId="77777777" w:rsidR="00FB7D08" w:rsidRPr="00574556" w:rsidRDefault="00AF6561" w:rsidP="00D23AD5">
      <w:pPr>
        <w:pStyle w:val="PargrafodaLista"/>
        <w:numPr>
          <w:ilvl w:val="1"/>
          <w:numId w:val="7"/>
        </w:numPr>
        <w:tabs>
          <w:tab w:val="left" w:pos="678"/>
        </w:tabs>
        <w:spacing w:before="1"/>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e prepostos, de conformidade com o art. 70 da Lei nº 8.666, de</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1993.</w:t>
      </w:r>
    </w:p>
    <w:p w14:paraId="1AD6E3DD" w14:textId="77777777" w:rsidR="00FB7D08" w:rsidRPr="00574556" w:rsidRDefault="00CE5955"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592448" behindDoc="1" locked="0" layoutInCell="1" allowOverlap="1" wp14:anchorId="2DADE9E7" wp14:editId="03F30921">
                <wp:simplePos x="0" y="0"/>
                <wp:positionH relativeFrom="page">
                  <wp:posOffset>1054100</wp:posOffset>
                </wp:positionH>
                <wp:positionV relativeFrom="paragraph">
                  <wp:posOffset>53975</wp:posOffset>
                </wp:positionV>
                <wp:extent cx="5797550" cy="2387600"/>
                <wp:effectExtent l="0" t="0" r="12700" b="1270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387600"/>
                        </a:xfrm>
                        <a:prstGeom prst="rect">
                          <a:avLst/>
                        </a:prstGeom>
                        <a:solidFill>
                          <a:srgbClr val="DEEAF6"/>
                        </a:solidFill>
                        <a:ln w="6096">
                          <a:solidFill>
                            <a:srgbClr val="000000"/>
                          </a:solidFill>
                          <a:prstDash val="solid"/>
                          <a:miter lim="800000"/>
                          <a:headEnd/>
                          <a:tailEnd/>
                        </a:ln>
                      </wps:spPr>
                      <wps:txbx>
                        <w:txbxContent>
                          <w:p w14:paraId="6CCC259D" w14:textId="77777777" w:rsidR="00FB7D08" w:rsidRPr="007A5B82" w:rsidRDefault="00AF6561">
                            <w:pPr>
                              <w:spacing w:before="19"/>
                              <w:ind w:left="108"/>
                              <w:rPr>
                                <w:rFonts w:ascii="Times New Roman" w:hAnsi="Times New Roman" w:cs="Times New Roman"/>
                                <w:sz w:val="24"/>
                              </w:rPr>
                            </w:pPr>
                            <w:r w:rsidRPr="007A5B82">
                              <w:rPr>
                                <w:rFonts w:ascii="Times New Roman" w:hAnsi="Times New Roman" w:cs="Times New Roman"/>
                                <w:b/>
                                <w:sz w:val="24"/>
                              </w:rPr>
                              <w:t>Notas Explicativas</w:t>
                            </w:r>
                            <w:r w:rsidRPr="007A5B82">
                              <w:rPr>
                                <w:rFonts w:ascii="Times New Roman" w:hAnsi="Times New Roman" w:cs="Times New Roman"/>
                                <w:sz w:val="24"/>
                              </w:rPr>
                              <w:t>:</w:t>
                            </w:r>
                          </w:p>
                          <w:p w14:paraId="6ECBE3EE" w14:textId="77777777" w:rsidR="00FB7D08" w:rsidRPr="007A5B82" w:rsidRDefault="00AF6561" w:rsidP="00C74E1C">
                            <w:pPr>
                              <w:pStyle w:val="Corpodetexto"/>
                              <w:numPr>
                                <w:ilvl w:val="0"/>
                                <w:numId w:val="4"/>
                              </w:numPr>
                              <w:tabs>
                                <w:tab w:val="left" w:pos="387"/>
                              </w:tabs>
                              <w:spacing w:before="122"/>
                              <w:ind w:left="0" w:right="107" w:firstLine="0"/>
                              <w:rPr>
                                <w:rFonts w:ascii="Times New Roman" w:hAnsi="Times New Roman" w:cs="Times New Roman"/>
                                <w:sz w:val="24"/>
                                <w:szCs w:val="22"/>
                              </w:rPr>
                            </w:pPr>
                            <w:r w:rsidRPr="007A5B82">
                              <w:rPr>
                                <w:rFonts w:ascii="Times New Roman" w:hAnsi="Times New Roman" w:cs="Times New Roman"/>
                                <w:sz w:val="24"/>
                                <w:szCs w:val="22"/>
                              </w:rPr>
                              <w:t>A Administração deve providenciar portaria de designação específica para fiscalização de cada contrato, com atestado de recebimento pelo fiscal designado e que constem claramente as atribuições e responsabilidades, de acordo com o estabelecido pela Lei 8.666/93 em seu artigo</w:t>
                            </w:r>
                            <w:r w:rsidRPr="007A5B82">
                              <w:rPr>
                                <w:rFonts w:ascii="Times New Roman" w:hAnsi="Times New Roman" w:cs="Times New Roman"/>
                                <w:spacing w:val="-7"/>
                                <w:sz w:val="24"/>
                                <w:szCs w:val="22"/>
                              </w:rPr>
                              <w:t xml:space="preserve"> </w:t>
                            </w:r>
                            <w:r w:rsidRPr="007A5B82">
                              <w:rPr>
                                <w:rFonts w:ascii="Times New Roman" w:hAnsi="Times New Roman" w:cs="Times New Roman"/>
                                <w:sz w:val="24"/>
                                <w:szCs w:val="22"/>
                              </w:rPr>
                              <w:t>67.</w:t>
                            </w:r>
                          </w:p>
                          <w:p w14:paraId="1EF410E2" w14:textId="77777777" w:rsidR="00FB7D08" w:rsidRPr="007A5B82" w:rsidRDefault="00AF6561" w:rsidP="00C74E1C">
                            <w:pPr>
                              <w:pStyle w:val="Corpodetexto"/>
                              <w:numPr>
                                <w:ilvl w:val="0"/>
                                <w:numId w:val="4"/>
                              </w:numPr>
                              <w:tabs>
                                <w:tab w:val="left" w:pos="334"/>
                              </w:tabs>
                              <w:spacing w:before="120"/>
                              <w:ind w:left="0" w:right="110" w:firstLine="0"/>
                              <w:rPr>
                                <w:rFonts w:ascii="Times New Roman" w:hAnsi="Times New Roman" w:cs="Times New Roman"/>
                                <w:sz w:val="24"/>
                                <w:szCs w:val="22"/>
                              </w:rPr>
                            </w:pPr>
                            <w:r w:rsidRPr="007A5B82">
                              <w:rPr>
                                <w:rFonts w:ascii="Times New Roman" w:hAnsi="Times New Roman" w:cs="Times New Roman"/>
                                <w:sz w:val="24"/>
                                <w:szCs w:val="22"/>
                              </w:rPr>
                              <w:t>A Administração deve designar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w:t>
                            </w:r>
                            <w:r w:rsidRPr="007A5B82">
                              <w:rPr>
                                <w:rFonts w:ascii="Times New Roman" w:hAnsi="Times New Roman" w:cs="Times New Roman"/>
                                <w:spacing w:val="-8"/>
                                <w:sz w:val="24"/>
                                <w:szCs w:val="22"/>
                              </w:rPr>
                              <w:t xml:space="preserve"> </w:t>
                            </w:r>
                            <w:r w:rsidRPr="007A5B82">
                              <w:rPr>
                                <w:rFonts w:ascii="Times New Roman" w:hAnsi="Times New Roman" w:cs="Times New Roman"/>
                                <w:sz w:val="24"/>
                                <w:szCs w:val="22"/>
                              </w:rPr>
                              <w:t>responsabilidade.</w:t>
                            </w:r>
                          </w:p>
                          <w:p w14:paraId="1438657A" w14:textId="77777777" w:rsidR="00FB7D08" w:rsidRPr="007A5B82" w:rsidRDefault="00AF6561" w:rsidP="00C74E1C">
                            <w:pPr>
                              <w:pStyle w:val="Corpodetexto"/>
                              <w:numPr>
                                <w:ilvl w:val="0"/>
                                <w:numId w:val="4"/>
                              </w:numPr>
                              <w:tabs>
                                <w:tab w:val="left" w:pos="295"/>
                              </w:tabs>
                              <w:spacing w:before="119" w:line="242" w:lineRule="auto"/>
                              <w:ind w:left="0" w:right="108" w:firstLine="0"/>
                              <w:rPr>
                                <w:rFonts w:ascii="Times New Roman" w:hAnsi="Times New Roman" w:cs="Times New Roman"/>
                                <w:sz w:val="24"/>
                                <w:szCs w:val="22"/>
                              </w:rPr>
                            </w:pPr>
                            <w:r w:rsidRPr="007A5B82">
                              <w:rPr>
                                <w:rFonts w:ascii="Times New Roman" w:hAnsi="Times New Roman" w:cs="Times New Roman"/>
                                <w:sz w:val="24"/>
                                <w:szCs w:val="22"/>
                              </w:rPr>
                              <w:t>A Administração deve realize sistematicamente o acompanhamento dos trabalhos realizados pelos</w:t>
                            </w:r>
                            <w:r w:rsidRPr="007A5B82">
                              <w:rPr>
                                <w:rFonts w:ascii="Times New Roman" w:hAnsi="Times New Roman" w:cs="Times New Roman"/>
                                <w:spacing w:val="-5"/>
                                <w:sz w:val="24"/>
                                <w:szCs w:val="22"/>
                              </w:rPr>
                              <w:t xml:space="preserve"> </w:t>
                            </w:r>
                            <w:r w:rsidRPr="007A5B82">
                              <w:rPr>
                                <w:rFonts w:ascii="Times New Roman" w:hAnsi="Times New Roman" w:cs="Times New Roman"/>
                                <w:sz w:val="24"/>
                                <w:szCs w:val="22"/>
                              </w:rPr>
                              <w:t>fiscais.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DE9E7" id="Text Box 13" o:spid="_x0000_s1041" type="#_x0000_t202" style="position:absolute;left:0;text-align:left;margin-left:83pt;margin-top:4.25pt;width:456.5pt;height:188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" fillcolor="#deeaf6" strokeweight=".48pt">
                <v:textbox inset="0,0,0,0">
                  <w:txbxContent>
                    <w:p w14:paraId="6CCC259D" w14:textId="77777777" w:rsidR="00FB7D08" w:rsidRPr="007A5B82" w:rsidRDefault="00AF6561">
                      <w:pPr>
                        <w:spacing w:before="19"/>
                        <w:ind w:left="108"/>
                        <w:rPr>
                          <w:rFonts w:ascii="Times New Roman" w:hAnsi="Times New Roman" w:cs="Times New Roman"/>
                          <w:sz w:val="24"/>
                        </w:rPr>
                      </w:pPr>
                      <w:r w:rsidRPr="007A5B82">
                        <w:rPr>
                          <w:rFonts w:ascii="Times New Roman" w:hAnsi="Times New Roman" w:cs="Times New Roman"/>
                          <w:b/>
                          <w:sz w:val="24"/>
                        </w:rPr>
                        <w:t>Notas Explicativas</w:t>
                      </w:r>
                      <w:r w:rsidRPr="007A5B82">
                        <w:rPr>
                          <w:rFonts w:ascii="Times New Roman" w:hAnsi="Times New Roman" w:cs="Times New Roman"/>
                          <w:sz w:val="24"/>
                        </w:rPr>
                        <w:t>:</w:t>
                      </w:r>
                    </w:p>
                    <w:p w14:paraId="6ECBE3EE" w14:textId="77777777" w:rsidR="00FB7D08" w:rsidRPr="007A5B82" w:rsidRDefault="00AF6561" w:rsidP="00C74E1C">
                      <w:pPr>
                        <w:pStyle w:val="Corpodetexto"/>
                        <w:numPr>
                          <w:ilvl w:val="0"/>
                          <w:numId w:val="4"/>
                        </w:numPr>
                        <w:tabs>
                          <w:tab w:val="left" w:pos="387"/>
                        </w:tabs>
                        <w:spacing w:before="122"/>
                        <w:ind w:left="0" w:right="107" w:firstLine="0"/>
                        <w:rPr>
                          <w:rFonts w:ascii="Times New Roman" w:hAnsi="Times New Roman" w:cs="Times New Roman"/>
                          <w:sz w:val="24"/>
                          <w:szCs w:val="22"/>
                        </w:rPr>
                      </w:pPr>
                      <w:r w:rsidRPr="007A5B82">
                        <w:rPr>
                          <w:rFonts w:ascii="Times New Roman" w:hAnsi="Times New Roman" w:cs="Times New Roman"/>
                          <w:sz w:val="24"/>
                          <w:szCs w:val="22"/>
                        </w:rPr>
                        <w:t>A Administração deve providenciar portaria de designação específica para fiscalização de cada contrato, com atestado de recebimento pelo fiscal designado e que constem claramente as atribuições e responsabilidades, de acordo com o estabelecido pela Lei 8.666/93 em seu artigo</w:t>
                      </w:r>
                      <w:r w:rsidRPr="007A5B82">
                        <w:rPr>
                          <w:rFonts w:ascii="Times New Roman" w:hAnsi="Times New Roman" w:cs="Times New Roman"/>
                          <w:spacing w:val="-7"/>
                          <w:sz w:val="24"/>
                          <w:szCs w:val="22"/>
                        </w:rPr>
                        <w:t xml:space="preserve"> </w:t>
                      </w:r>
                      <w:r w:rsidRPr="007A5B82">
                        <w:rPr>
                          <w:rFonts w:ascii="Times New Roman" w:hAnsi="Times New Roman" w:cs="Times New Roman"/>
                          <w:sz w:val="24"/>
                          <w:szCs w:val="22"/>
                        </w:rPr>
                        <w:t>67.</w:t>
                      </w:r>
                    </w:p>
                    <w:p w14:paraId="1EF410E2" w14:textId="77777777" w:rsidR="00FB7D08" w:rsidRPr="007A5B82" w:rsidRDefault="00AF6561" w:rsidP="00C74E1C">
                      <w:pPr>
                        <w:pStyle w:val="Corpodetexto"/>
                        <w:numPr>
                          <w:ilvl w:val="0"/>
                          <w:numId w:val="4"/>
                        </w:numPr>
                        <w:tabs>
                          <w:tab w:val="left" w:pos="334"/>
                        </w:tabs>
                        <w:spacing w:before="120"/>
                        <w:ind w:left="0" w:right="110" w:firstLine="0"/>
                        <w:rPr>
                          <w:rFonts w:ascii="Times New Roman" w:hAnsi="Times New Roman" w:cs="Times New Roman"/>
                          <w:sz w:val="24"/>
                          <w:szCs w:val="22"/>
                        </w:rPr>
                      </w:pPr>
                      <w:r w:rsidRPr="007A5B82">
                        <w:rPr>
                          <w:rFonts w:ascii="Times New Roman" w:hAnsi="Times New Roman" w:cs="Times New Roman"/>
                          <w:sz w:val="24"/>
                          <w:szCs w:val="22"/>
                        </w:rPr>
                        <w:t>A Administração deve designar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w:t>
                      </w:r>
                      <w:r w:rsidRPr="007A5B82">
                        <w:rPr>
                          <w:rFonts w:ascii="Times New Roman" w:hAnsi="Times New Roman" w:cs="Times New Roman"/>
                          <w:spacing w:val="-8"/>
                          <w:sz w:val="24"/>
                          <w:szCs w:val="22"/>
                        </w:rPr>
                        <w:t xml:space="preserve"> </w:t>
                      </w:r>
                      <w:r w:rsidRPr="007A5B82">
                        <w:rPr>
                          <w:rFonts w:ascii="Times New Roman" w:hAnsi="Times New Roman" w:cs="Times New Roman"/>
                          <w:sz w:val="24"/>
                          <w:szCs w:val="22"/>
                        </w:rPr>
                        <w:t>responsabilidade.</w:t>
                      </w:r>
                    </w:p>
                    <w:p w14:paraId="1438657A" w14:textId="77777777" w:rsidR="00FB7D08" w:rsidRPr="007A5B82" w:rsidRDefault="00AF6561" w:rsidP="00C74E1C">
                      <w:pPr>
                        <w:pStyle w:val="Corpodetexto"/>
                        <w:numPr>
                          <w:ilvl w:val="0"/>
                          <w:numId w:val="4"/>
                        </w:numPr>
                        <w:tabs>
                          <w:tab w:val="left" w:pos="295"/>
                        </w:tabs>
                        <w:spacing w:before="119" w:line="242" w:lineRule="auto"/>
                        <w:ind w:left="0" w:right="108" w:firstLine="0"/>
                        <w:rPr>
                          <w:rFonts w:ascii="Times New Roman" w:hAnsi="Times New Roman" w:cs="Times New Roman"/>
                          <w:sz w:val="24"/>
                          <w:szCs w:val="22"/>
                        </w:rPr>
                      </w:pPr>
                      <w:r w:rsidRPr="007A5B82">
                        <w:rPr>
                          <w:rFonts w:ascii="Times New Roman" w:hAnsi="Times New Roman" w:cs="Times New Roman"/>
                          <w:sz w:val="24"/>
                          <w:szCs w:val="22"/>
                        </w:rPr>
                        <w:t>A Administração deve realize sistematicamente o acompanhamento dos trabalhos realizados pelos</w:t>
                      </w:r>
                      <w:r w:rsidRPr="007A5B82">
                        <w:rPr>
                          <w:rFonts w:ascii="Times New Roman" w:hAnsi="Times New Roman" w:cs="Times New Roman"/>
                          <w:spacing w:val="-5"/>
                          <w:sz w:val="24"/>
                          <w:szCs w:val="22"/>
                        </w:rPr>
                        <w:t xml:space="preserve"> </w:t>
                      </w:r>
                      <w:r w:rsidRPr="007A5B82">
                        <w:rPr>
                          <w:rFonts w:ascii="Times New Roman" w:hAnsi="Times New Roman" w:cs="Times New Roman"/>
                          <w:sz w:val="24"/>
                          <w:szCs w:val="22"/>
                        </w:rPr>
                        <w:t>fiscais.</w:t>
                      </w:r>
                    </w:p>
                  </w:txbxContent>
                </v:textbox>
                <w10:wrap type="topAndBottom" anchorx="page"/>
              </v:shape>
            </w:pict>
          </mc:Fallback>
        </mc:AlternateContent>
      </w:r>
    </w:p>
    <w:p w14:paraId="40F04D68" w14:textId="77777777" w:rsidR="00FB7D08" w:rsidRPr="00574556" w:rsidRDefault="00AF6561" w:rsidP="00C74E1C">
      <w:pPr>
        <w:pStyle w:val="Ttulo1"/>
        <w:numPr>
          <w:ilvl w:val="0"/>
          <w:numId w:val="7"/>
        </w:numPr>
        <w:tabs>
          <w:tab w:val="left" w:pos="494"/>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OITAVA – OBRIGAÇÕES DA</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CONTRATANTE</w:t>
      </w:r>
    </w:p>
    <w:p w14:paraId="5DD66A7E"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Exigir o cumprimento de todas as obrigações assumidas pela Contratada, de acordo com as cláusulas contratuais e os termos de sua</w:t>
      </w:r>
      <w:r w:rsidRPr="00574556">
        <w:rPr>
          <w:rFonts w:ascii="Times New Roman" w:hAnsi="Times New Roman" w:cs="Times New Roman"/>
          <w:spacing w:val="-9"/>
          <w:sz w:val="24"/>
          <w:szCs w:val="24"/>
        </w:rPr>
        <w:t xml:space="preserve"> </w:t>
      </w:r>
      <w:r w:rsidRPr="00574556">
        <w:rPr>
          <w:rFonts w:ascii="Times New Roman" w:hAnsi="Times New Roman" w:cs="Times New Roman"/>
          <w:sz w:val="24"/>
          <w:szCs w:val="24"/>
        </w:rPr>
        <w:t>proposta;</w:t>
      </w:r>
    </w:p>
    <w:p w14:paraId="05C04A34"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cabíveis;</w:t>
      </w:r>
    </w:p>
    <w:p w14:paraId="3CEB6BFB"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Notificar a Contratada por escrito da ocorrência de eventuais imperfeições, falhas ou irregularidades constatadas no curso da execução dos serviços, fixando prazo para a sua correção, certificando-se de que as soluções por ela propostas sejam as mais</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adequadas;</w:t>
      </w:r>
    </w:p>
    <w:p w14:paraId="2E9A53C7"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Pagar à Contratada o valor resultante da prestação contratual, conforme cronograma</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físico-financeiro;</w:t>
      </w:r>
    </w:p>
    <w:p w14:paraId="718CB9BB"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Efetuar as retenções tributárias devidas sobre o valor da fatura de serviços da Contratada;</w:t>
      </w:r>
    </w:p>
    <w:p w14:paraId="3EBE1CDE" w14:textId="77777777" w:rsidR="00FB7D08" w:rsidRPr="00574556" w:rsidRDefault="00AF6561" w:rsidP="00D23AD5">
      <w:pPr>
        <w:pStyle w:val="PargrafodaLista"/>
        <w:numPr>
          <w:ilvl w:val="1"/>
          <w:numId w:val="7"/>
        </w:numPr>
        <w:tabs>
          <w:tab w:val="left" w:pos="678"/>
        </w:tabs>
        <w:spacing w:before="118"/>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Fornecer por escrito as informações necessárias para o desenvolvimento dos serviços objeto do</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contrato;</w:t>
      </w:r>
    </w:p>
    <w:p w14:paraId="1E6633B6" w14:textId="77777777" w:rsidR="00FB7D08" w:rsidRPr="00574556" w:rsidRDefault="00AF6561" w:rsidP="00D23AD5">
      <w:pPr>
        <w:pStyle w:val="PargrafodaLista"/>
        <w:numPr>
          <w:ilvl w:val="1"/>
          <w:numId w:val="7"/>
        </w:numPr>
        <w:tabs>
          <w:tab w:val="left" w:pos="678"/>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Realizar avaliações periódicas da qualidade dos serviços, após seu recebimento;</w:t>
      </w:r>
    </w:p>
    <w:p w14:paraId="51DA9665"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Cientificar o órgão de representação judicial da Procuradoria Geral do Estado de Alagoas para adoção das medidas cabíveis quando do descumprimento das obrigações pela</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Contratada;</w:t>
      </w:r>
    </w:p>
    <w:p w14:paraId="49C89342" w14:textId="77777777" w:rsidR="00FB7D08" w:rsidRPr="00574556" w:rsidRDefault="00AF6561" w:rsidP="00D23AD5">
      <w:pPr>
        <w:pStyle w:val="PargrafodaLista"/>
        <w:numPr>
          <w:ilvl w:val="1"/>
          <w:numId w:val="7"/>
        </w:numPr>
        <w:tabs>
          <w:tab w:val="left" w:pos="678"/>
        </w:tabs>
        <w:spacing w:before="118"/>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Arquivamento, entre outros documentos, de projetos, “as built”, especificações técnicas, orçamentos, termos de recebimento, contratos e aditamentos, relatórios de inspeções técnicas após o recebimento do serviço e notificações</w:t>
      </w:r>
      <w:r w:rsidRPr="00574556">
        <w:rPr>
          <w:rFonts w:ascii="Times New Roman" w:hAnsi="Times New Roman" w:cs="Times New Roman"/>
          <w:spacing w:val="-15"/>
          <w:sz w:val="24"/>
          <w:szCs w:val="24"/>
        </w:rPr>
        <w:t xml:space="preserve"> </w:t>
      </w:r>
      <w:r w:rsidRPr="00574556">
        <w:rPr>
          <w:rFonts w:ascii="Times New Roman" w:hAnsi="Times New Roman" w:cs="Times New Roman"/>
          <w:sz w:val="24"/>
          <w:szCs w:val="24"/>
        </w:rPr>
        <w:t>expedidas;</w:t>
      </w:r>
    </w:p>
    <w:p w14:paraId="2EC61A67"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Exigir da Contratada que providencie a seguinte documentação como condição indispensável para o recebimento definitivo de objeto, </w:t>
      </w:r>
      <w:r w:rsidRPr="00574556">
        <w:rPr>
          <w:rFonts w:ascii="Times New Roman" w:hAnsi="Times New Roman" w:cs="Times New Roman"/>
          <w:sz w:val="24"/>
          <w:szCs w:val="24"/>
          <w:u w:val="single"/>
        </w:rPr>
        <w:t>quando for o</w:t>
      </w:r>
      <w:r w:rsidRPr="00574556">
        <w:rPr>
          <w:rFonts w:ascii="Times New Roman" w:hAnsi="Times New Roman" w:cs="Times New Roman"/>
          <w:spacing w:val="-22"/>
          <w:sz w:val="24"/>
          <w:szCs w:val="24"/>
          <w:u w:val="single"/>
        </w:rPr>
        <w:t xml:space="preserve"> </w:t>
      </w:r>
      <w:r w:rsidRPr="00574556">
        <w:rPr>
          <w:rFonts w:ascii="Times New Roman" w:hAnsi="Times New Roman" w:cs="Times New Roman"/>
          <w:sz w:val="24"/>
          <w:szCs w:val="24"/>
          <w:u w:val="single"/>
        </w:rPr>
        <w:t>caso</w:t>
      </w:r>
      <w:r w:rsidRPr="00574556">
        <w:rPr>
          <w:rFonts w:ascii="Times New Roman" w:hAnsi="Times New Roman" w:cs="Times New Roman"/>
          <w:sz w:val="24"/>
          <w:szCs w:val="24"/>
        </w:rPr>
        <w:t>:</w:t>
      </w:r>
    </w:p>
    <w:p w14:paraId="00EFA994" w14:textId="77777777" w:rsidR="00FB7D08" w:rsidRPr="00574556" w:rsidRDefault="00AF6561" w:rsidP="00C74E1C">
      <w:pPr>
        <w:pStyle w:val="PargrafodaLista"/>
        <w:numPr>
          <w:ilvl w:val="2"/>
          <w:numId w:val="7"/>
        </w:numPr>
        <w:tabs>
          <w:tab w:val="left" w:pos="1005"/>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“As built”, elaborado pelo responsável por sua</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execução;</w:t>
      </w:r>
    </w:p>
    <w:p w14:paraId="0549432C" w14:textId="77777777" w:rsidR="00FB7D08" w:rsidRPr="00574556" w:rsidRDefault="00AF6561" w:rsidP="00C74E1C">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lastRenderedPageBreak/>
        <w:t>Comprovação das ligações definitivas de energia, água, telefone e</w:t>
      </w:r>
      <w:r w:rsidRPr="00574556">
        <w:rPr>
          <w:rFonts w:ascii="Times New Roman" w:hAnsi="Times New Roman" w:cs="Times New Roman"/>
          <w:spacing w:val="-16"/>
          <w:sz w:val="24"/>
          <w:szCs w:val="24"/>
        </w:rPr>
        <w:t xml:space="preserve"> </w:t>
      </w:r>
      <w:r w:rsidRPr="00574556">
        <w:rPr>
          <w:rFonts w:ascii="Times New Roman" w:hAnsi="Times New Roman" w:cs="Times New Roman"/>
          <w:sz w:val="24"/>
          <w:szCs w:val="24"/>
        </w:rPr>
        <w:t>gás;</w:t>
      </w:r>
    </w:p>
    <w:p w14:paraId="66A2AF7F" w14:textId="77777777" w:rsidR="00FB7D08" w:rsidRPr="00574556" w:rsidRDefault="00AF6561" w:rsidP="00C74E1C">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Laudo de vistoria do corpo de bombeiros aprovando o</w:t>
      </w:r>
      <w:r w:rsidRPr="00574556">
        <w:rPr>
          <w:rFonts w:ascii="Times New Roman" w:hAnsi="Times New Roman" w:cs="Times New Roman"/>
          <w:spacing w:val="-12"/>
          <w:sz w:val="24"/>
          <w:szCs w:val="24"/>
        </w:rPr>
        <w:t xml:space="preserve"> </w:t>
      </w:r>
      <w:r w:rsidRPr="00574556">
        <w:rPr>
          <w:rFonts w:ascii="Times New Roman" w:hAnsi="Times New Roman" w:cs="Times New Roman"/>
          <w:sz w:val="24"/>
          <w:szCs w:val="24"/>
        </w:rPr>
        <w:t>serviço;</w:t>
      </w:r>
    </w:p>
    <w:p w14:paraId="0A338F89" w14:textId="77777777" w:rsidR="00FB7D08" w:rsidRPr="00574556" w:rsidRDefault="00AF6561" w:rsidP="00C74E1C">
      <w:pPr>
        <w:pStyle w:val="PargrafodaLista"/>
        <w:numPr>
          <w:ilvl w:val="2"/>
          <w:numId w:val="7"/>
        </w:numPr>
        <w:tabs>
          <w:tab w:val="left" w:pos="1005"/>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Carta "habite-se", emitida pela</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prefeitura;</w:t>
      </w:r>
    </w:p>
    <w:p w14:paraId="771640AD"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Certidão negativa de débitos previdenciários específica para o registro da obra junto ao Cartório de Registro de</w:t>
      </w:r>
      <w:r w:rsidRPr="00574556">
        <w:rPr>
          <w:rFonts w:ascii="Times New Roman" w:hAnsi="Times New Roman" w:cs="Times New Roman"/>
          <w:spacing w:val="-12"/>
          <w:sz w:val="24"/>
          <w:szCs w:val="24"/>
        </w:rPr>
        <w:t xml:space="preserve"> </w:t>
      </w:r>
      <w:r w:rsidRPr="00574556">
        <w:rPr>
          <w:rFonts w:ascii="Times New Roman" w:hAnsi="Times New Roman" w:cs="Times New Roman"/>
          <w:sz w:val="24"/>
          <w:szCs w:val="24"/>
        </w:rPr>
        <w:t>Imóveis;</w:t>
      </w:r>
    </w:p>
    <w:p w14:paraId="2BBC18BF"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reparação dos vícios verificados, tendo em vista o direito assegurado à Contratante no art. 69 da Lei nº 8.666/93 e no art. 12 da Lei nº 8.078/90 (Código de Defesa do</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Consumidor).</w:t>
      </w:r>
    </w:p>
    <w:p w14:paraId="6A0E2071" w14:textId="77777777" w:rsidR="00FB7D08" w:rsidRPr="00574556" w:rsidRDefault="00C74E1C"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2960" behindDoc="1" locked="0" layoutInCell="1" allowOverlap="1" wp14:anchorId="1DB1F209" wp14:editId="4E9EFBD7">
                <wp:simplePos x="0" y="0"/>
                <wp:positionH relativeFrom="page">
                  <wp:posOffset>1079500</wp:posOffset>
                </wp:positionH>
                <wp:positionV relativeFrom="paragraph">
                  <wp:posOffset>336550</wp:posOffset>
                </wp:positionV>
                <wp:extent cx="5759450" cy="387350"/>
                <wp:effectExtent l="0" t="0" r="12700" b="1270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87350"/>
                        </a:xfrm>
                        <a:prstGeom prst="rect">
                          <a:avLst/>
                        </a:prstGeom>
                        <a:solidFill>
                          <a:srgbClr val="DEEAF6"/>
                        </a:solidFill>
                        <a:ln w="6096">
                          <a:solidFill>
                            <a:srgbClr val="000000"/>
                          </a:solidFill>
                          <a:prstDash val="solid"/>
                          <a:miter lim="800000"/>
                          <a:headEnd/>
                          <a:tailEnd/>
                        </a:ln>
                      </wps:spPr>
                      <wps:txbx>
                        <w:txbxContent>
                          <w:p w14:paraId="6DDCF064" w14:textId="77777777" w:rsidR="00FB7D08" w:rsidRPr="008E19E5" w:rsidRDefault="00AF6561" w:rsidP="008E19E5">
                            <w:pPr>
                              <w:pStyle w:val="Corpodetexto"/>
                              <w:spacing w:before="19"/>
                              <w:ind w:left="0"/>
                              <w:rPr>
                                <w:rFonts w:ascii="Times New Roman" w:hAnsi="Times New Roman" w:cs="Times New Roman"/>
                                <w:sz w:val="24"/>
                                <w:szCs w:val="22"/>
                              </w:rPr>
                            </w:pPr>
                            <w:r w:rsidRPr="008E19E5">
                              <w:rPr>
                                <w:rFonts w:ascii="Times New Roman" w:hAnsi="Times New Roman" w:cs="Times New Roman"/>
                                <w:b/>
                                <w:sz w:val="24"/>
                                <w:szCs w:val="22"/>
                              </w:rPr>
                              <w:t>Nota Explicativa</w:t>
                            </w:r>
                            <w:r w:rsidRPr="008E19E5">
                              <w:rPr>
                                <w:rFonts w:ascii="Times New Roman" w:hAnsi="Times New Roman" w:cs="Times New Roman"/>
                                <w:sz w:val="24"/>
                                <w:szCs w:val="22"/>
                              </w:rPr>
                              <w:t xml:space="preserve">: As cláusulas acima elencadas são as mínimas necessárias. As </w:t>
                            </w:r>
                            <w:r w:rsidR="008E19E5">
                              <w:rPr>
                                <w:rFonts w:ascii="Times New Roman" w:hAnsi="Times New Roman" w:cs="Times New Roman"/>
                                <w:sz w:val="24"/>
                                <w:szCs w:val="22"/>
                              </w:rPr>
                              <w:t>p</w:t>
                            </w:r>
                            <w:r w:rsidRPr="008E19E5">
                              <w:rPr>
                                <w:rFonts w:ascii="Times New Roman" w:hAnsi="Times New Roman" w:cs="Times New Roman"/>
                                <w:sz w:val="24"/>
                                <w:szCs w:val="22"/>
                              </w:rPr>
                              <w:t>eculiaridades da contratação podem recomendar a adoção de outras obrigações.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1F209" id="Text Box 12" o:spid="_x0000_s1042" type="#_x0000_t202" style="position:absolute;left:0;text-align:left;margin-left:85pt;margin-top:26.5pt;width:453.5pt;height:30.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" fillcolor="#deeaf6" strokeweight=".48pt">
                <v:textbox inset="0,0,0,0">
                  <w:txbxContent>
                    <w:p w14:paraId="6DDCF064" w14:textId="77777777" w:rsidR="00FB7D08" w:rsidRPr="008E19E5" w:rsidRDefault="00AF6561" w:rsidP="008E19E5">
                      <w:pPr>
                        <w:pStyle w:val="Corpodetexto"/>
                        <w:spacing w:before="19"/>
                        <w:ind w:left="0"/>
                        <w:rPr>
                          <w:rFonts w:ascii="Times New Roman" w:hAnsi="Times New Roman" w:cs="Times New Roman"/>
                          <w:sz w:val="24"/>
                          <w:szCs w:val="22"/>
                        </w:rPr>
                      </w:pPr>
                      <w:r w:rsidRPr="008E19E5">
                        <w:rPr>
                          <w:rFonts w:ascii="Times New Roman" w:hAnsi="Times New Roman" w:cs="Times New Roman"/>
                          <w:b/>
                          <w:sz w:val="24"/>
                          <w:szCs w:val="22"/>
                        </w:rPr>
                        <w:t>Nota Explicativa</w:t>
                      </w:r>
                      <w:r w:rsidRPr="008E19E5">
                        <w:rPr>
                          <w:rFonts w:ascii="Times New Roman" w:hAnsi="Times New Roman" w:cs="Times New Roman"/>
                          <w:sz w:val="24"/>
                          <w:szCs w:val="22"/>
                        </w:rPr>
                        <w:t xml:space="preserve">: As cláusulas acima elencadas são as mínimas necessárias. As </w:t>
                      </w:r>
                      <w:r w:rsidR="008E19E5">
                        <w:rPr>
                          <w:rFonts w:ascii="Times New Roman" w:hAnsi="Times New Roman" w:cs="Times New Roman"/>
                          <w:sz w:val="24"/>
                          <w:szCs w:val="22"/>
                        </w:rPr>
                        <w:t>p</w:t>
                      </w:r>
                      <w:r w:rsidRPr="008E19E5">
                        <w:rPr>
                          <w:rFonts w:ascii="Times New Roman" w:hAnsi="Times New Roman" w:cs="Times New Roman"/>
                          <w:sz w:val="24"/>
                          <w:szCs w:val="22"/>
                        </w:rPr>
                        <w:t>eculiaridades da contratação podem recomendar a adoção de outras obrigações.</w:t>
                      </w:r>
                    </w:p>
                  </w:txbxContent>
                </v:textbox>
                <w10:wrap type="topAndBottom" anchorx="page"/>
              </v:shape>
            </w:pict>
          </mc:Fallback>
        </mc:AlternateContent>
      </w:r>
    </w:p>
    <w:p w14:paraId="3AFF6CB6" w14:textId="77777777" w:rsidR="00FB7D08" w:rsidRPr="00574556" w:rsidRDefault="00FB7D08" w:rsidP="00D23AD5">
      <w:pPr>
        <w:pStyle w:val="Corpodetexto"/>
        <w:spacing w:before="8"/>
        <w:ind w:left="0" w:right="-1"/>
        <w:rPr>
          <w:rFonts w:ascii="Times New Roman" w:hAnsi="Times New Roman" w:cs="Times New Roman"/>
          <w:sz w:val="24"/>
          <w:szCs w:val="24"/>
        </w:rPr>
      </w:pPr>
    </w:p>
    <w:p w14:paraId="73FA5DE7" w14:textId="77777777" w:rsidR="00FB7D08" w:rsidRPr="00574556" w:rsidRDefault="00AF6561" w:rsidP="00C74E1C">
      <w:pPr>
        <w:pStyle w:val="Ttulo1"/>
        <w:numPr>
          <w:ilvl w:val="0"/>
          <w:numId w:val="7"/>
        </w:numPr>
        <w:tabs>
          <w:tab w:val="left" w:pos="494"/>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NONA – DAS OBRIGAÇÕES DA</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CONTRATADA</w:t>
      </w:r>
    </w:p>
    <w:p w14:paraId="66F15450" w14:textId="77777777" w:rsidR="00FB7D08" w:rsidRPr="00574556" w:rsidRDefault="00AF6561" w:rsidP="00D23AD5">
      <w:pPr>
        <w:pStyle w:val="PargrafodaLista"/>
        <w:numPr>
          <w:ilvl w:val="1"/>
          <w:numId w:val="7"/>
        </w:numPr>
        <w:tabs>
          <w:tab w:val="left" w:pos="678"/>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w:t>
      </w:r>
      <w:r w:rsidRPr="00574556">
        <w:rPr>
          <w:rFonts w:ascii="Times New Roman" w:hAnsi="Times New Roman" w:cs="Times New Roman"/>
          <w:spacing w:val="-7"/>
          <w:sz w:val="24"/>
          <w:szCs w:val="24"/>
        </w:rPr>
        <w:t xml:space="preserve"> </w:t>
      </w:r>
      <w:r w:rsidRPr="00574556">
        <w:rPr>
          <w:rFonts w:ascii="Times New Roman" w:hAnsi="Times New Roman" w:cs="Times New Roman"/>
          <w:sz w:val="24"/>
          <w:szCs w:val="24"/>
        </w:rPr>
        <w:t>proposta;</w:t>
      </w:r>
    </w:p>
    <w:p w14:paraId="533C6265" w14:textId="77777777" w:rsidR="00FB7D08" w:rsidRPr="00574556" w:rsidRDefault="00AF6561" w:rsidP="00D23AD5">
      <w:pPr>
        <w:pStyle w:val="PargrafodaLista"/>
        <w:numPr>
          <w:ilvl w:val="1"/>
          <w:numId w:val="7"/>
        </w:numPr>
        <w:tabs>
          <w:tab w:val="left" w:pos="678"/>
        </w:tabs>
        <w:spacing w:before="118"/>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Reparar, corrigir, remover ou substituir, às suas expensas, no total ou em parte, no prazo fixado pelo fiscal do contrato, os serviços efetuados em que se verificarem vícios, defeitos ou incorreções resultantes da execução ou dos materiais empregados;</w:t>
      </w:r>
    </w:p>
    <w:p w14:paraId="4E9794A8" w14:textId="77777777" w:rsidR="00FB7D08" w:rsidRPr="00574556" w:rsidRDefault="00AF6561" w:rsidP="00C74E1C">
      <w:pPr>
        <w:pStyle w:val="PargrafodaLista"/>
        <w:numPr>
          <w:ilvl w:val="1"/>
          <w:numId w:val="7"/>
        </w:numPr>
        <w:tabs>
          <w:tab w:val="left" w:pos="678"/>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Manter os empregados nos horários predeterminados pela</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Contratante;</w:t>
      </w:r>
    </w:p>
    <w:p w14:paraId="282ED450" w14:textId="77777777" w:rsidR="00FB7D08" w:rsidRPr="00574556" w:rsidRDefault="00AF6561" w:rsidP="00D23AD5">
      <w:pPr>
        <w:pStyle w:val="PargrafodaLista"/>
        <w:numPr>
          <w:ilvl w:val="1"/>
          <w:numId w:val="7"/>
        </w:numPr>
        <w:tabs>
          <w:tab w:val="left" w:pos="678"/>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Responsabilizar-se pelos vícios e danos decorrentes da execução do objeto, de acordo com os artigos 14 e 17 a 27, do Código de Defesa do Consumidor (Lei nº 8.078, de 1990), ficando a Contratante autorizada a descontar da garantia prestada, ou dos pagamentos devidos à Contratada, o valor correspondente aos danos</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sofridos;</w:t>
      </w:r>
    </w:p>
    <w:p w14:paraId="2793CE64" w14:textId="77777777" w:rsidR="00FB7D08" w:rsidRPr="00574556" w:rsidRDefault="00AF6561" w:rsidP="00D23AD5">
      <w:pPr>
        <w:pStyle w:val="PargrafodaLista"/>
        <w:numPr>
          <w:ilvl w:val="1"/>
          <w:numId w:val="7"/>
        </w:numPr>
        <w:tabs>
          <w:tab w:val="left" w:pos="678"/>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Utilizar empregados habilitados e com conhecimentos básicos dos serviços a serem executados, em conformidade com as normas e determinações em</w:t>
      </w:r>
      <w:r w:rsidRPr="00574556">
        <w:rPr>
          <w:rFonts w:ascii="Times New Roman" w:hAnsi="Times New Roman" w:cs="Times New Roman"/>
          <w:spacing w:val="-18"/>
          <w:sz w:val="24"/>
          <w:szCs w:val="24"/>
        </w:rPr>
        <w:t xml:space="preserve"> </w:t>
      </w:r>
      <w:r w:rsidRPr="00574556">
        <w:rPr>
          <w:rFonts w:ascii="Times New Roman" w:hAnsi="Times New Roman" w:cs="Times New Roman"/>
          <w:sz w:val="24"/>
          <w:szCs w:val="24"/>
        </w:rPr>
        <w:t>vigor;</w:t>
      </w:r>
    </w:p>
    <w:p w14:paraId="6C61972F"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Apresentar os empregados devidamente identificados por meio de crachá, além de provê-los com os Equipamentos de Proteção Individual -</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EPI;</w:t>
      </w:r>
    </w:p>
    <w:p w14:paraId="76F1E380"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Apresentar à Contratante, quando for o caso, a relação nominal dos empregados que adentrarão no órgão para a execução das atividades</w:t>
      </w:r>
      <w:r w:rsidRPr="00574556">
        <w:rPr>
          <w:rFonts w:ascii="Times New Roman" w:hAnsi="Times New Roman" w:cs="Times New Roman"/>
          <w:spacing w:val="-32"/>
          <w:sz w:val="24"/>
          <w:szCs w:val="24"/>
        </w:rPr>
        <w:t xml:space="preserve"> </w:t>
      </w:r>
      <w:r w:rsidRPr="00574556">
        <w:rPr>
          <w:rFonts w:ascii="Times New Roman" w:hAnsi="Times New Roman" w:cs="Times New Roman"/>
          <w:sz w:val="24"/>
          <w:szCs w:val="24"/>
        </w:rPr>
        <w:t>contratadas;</w:t>
      </w:r>
    </w:p>
    <w:p w14:paraId="38B1A867" w14:textId="77777777" w:rsidR="00FB7D08" w:rsidRPr="00574556" w:rsidRDefault="00AF6561" w:rsidP="00D23AD5">
      <w:pPr>
        <w:pStyle w:val="PargrafodaLista"/>
        <w:numPr>
          <w:ilvl w:val="1"/>
          <w:numId w:val="7"/>
        </w:numPr>
        <w:tabs>
          <w:tab w:val="left" w:pos="678"/>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Responsabilizar-se por todas as obrigações trabalhistas, sociais, previdenciárias, tributárias e as demais previstas na legislação específica, cuja inadimplência não transfere responsabilidade à</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Contratante;</w:t>
      </w:r>
    </w:p>
    <w:p w14:paraId="1296377C" w14:textId="77777777" w:rsidR="00FB7D08" w:rsidRPr="00574556" w:rsidRDefault="00AF6561" w:rsidP="00D23AD5">
      <w:pPr>
        <w:pStyle w:val="PargrafodaLista"/>
        <w:numPr>
          <w:ilvl w:val="1"/>
          <w:numId w:val="7"/>
        </w:numPr>
        <w:tabs>
          <w:tab w:val="left" w:pos="678"/>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contratual;</w:t>
      </w:r>
    </w:p>
    <w:p w14:paraId="27DB4F23" w14:textId="77777777" w:rsidR="00FB7D08" w:rsidRPr="00574556" w:rsidRDefault="00AF6561" w:rsidP="00D23AD5">
      <w:pPr>
        <w:pStyle w:val="PargrafodaLista"/>
        <w:numPr>
          <w:ilvl w:val="1"/>
          <w:numId w:val="7"/>
        </w:numPr>
        <w:tabs>
          <w:tab w:val="left" w:pos="806"/>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lastRenderedPageBreak/>
        <w:t>Instruir seus empregados quanto à necessidade de acatar as Normas Internas da</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Contratante;</w:t>
      </w:r>
    </w:p>
    <w:p w14:paraId="2377C94F"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Instruir seus empregados a respeito das atividades a serem desempenhadas, alertando-os a não executarem atividades não abrangidas pelo contrato, devendo a Contratada relatar à Contratante toda e qualquer ocorrência neste sentido, a fim de evitar desvio de</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função;</w:t>
      </w:r>
    </w:p>
    <w:p w14:paraId="45729C23"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Relatar à Contratante toda e qualquer irregularidade verificada no decorrer da execução do</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empreendimento;</w:t>
      </w:r>
    </w:p>
    <w:p w14:paraId="58DCCCA5"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Não permitir a utilização de qualquer trabalho de menor de dezesseis anos, exceto na condição de aprendiz para os maiores de quatorze anos; nem permitir a utilização do trabalho do menor de dezoito anos em trabalho noturno, perigoso ou insalubre;</w:t>
      </w:r>
    </w:p>
    <w:p w14:paraId="29A3BF4B"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Manter durante toda a vigência do contrato, em compatibilidade com as obrigações assumidas, todas as condições de habilitação e qualificação exigidas na licitação;</w:t>
      </w:r>
    </w:p>
    <w:p w14:paraId="09EE6290"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Guardar sigilo sobre todas as informações obtidas em decorrência do cumprimento do</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contrato;</w:t>
      </w:r>
    </w:p>
    <w:p w14:paraId="1947D846"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Manter preposto aceito pela Contratante nos horários e locais de prestação de serviço para representá-la na execução do contrato com capacidade para tomar decisões compatíveis com os compromissos</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assumidos;</w:t>
      </w:r>
    </w:p>
    <w:p w14:paraId="7440C47A"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Cumprir, além dos postulados legais vigentes de âmbito federal, estadual ou municipal, as normas de segurança da</w:t>
      </w:r>
      <w:r w:rsidRPr="00574556">
        <w:rPr>
          <w:rFonts w:ascii="Times New Roman" w:hAnsi="Times New Roman" w:cs="Times New Roman"/>
          <w:spacing w:val="-7"/>
          <w:sz w:val="24"/>
          <w:szCs w:val="24"/>
        </w:rPr>
        <w:t xml:space="preserve"> </w:t>
      </w:r>
      <w:r w:rsidRPr="00574556">
        <w:rPr>
          <w:rFonts w:ascii="Times New Roman" w:hAnsi="Times New Roman" w:cs="Times New Roman"/>
          <w:sz w:val="24"/>
          <w:szCs w:val="24"/>
        </w:rPr>
        <w:t>Contratante;</w:t>
      </w:r>
    </w:p>
    <w:p w14:paraId="73BE6E5C" w14:textId="77777777" w:rsidR="00FB7D08" w:rsidRPr="00574556" w:rsidRDefault="00AF6561" w:rsidP="00D23AD5">
      <w:pPr>
        <w:pStyle w:val="PargrafodaLista"/>
        <w:numPr>
          <w:ilvl w:val="1"/>
          <w:numId w:val="7"/>
        </w:numPr>
        <w:tabs>
          <w:tab w:val="left" w:pos="806"/>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Instruir os seus empregados, quanto à prevenção de incêndios nas áreas da Contratante;</w:t>
      </w:r>
    </w:p>
    <w:p w14:paraId="6B9CAAF1" w14:textId="77777777" w:rsidR="00FB7D08" w:rsidRPr="00574556" w:rsidRDefault="00AF6561" w:rsidP="00D23AD5">
      <w:pPr>
        <w:pStyle w:val="PargrafodaLista"/>
        <w:numPr>
          <w:ilvl w:val="1"/>
          <w:numId w:val="7"/>
        </w:numPr>
        <w:tabs>
          <w:tab w:val="left" w:pos="806"/>
        </w:tabs>
        <w:spacing w:before="118"/>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Prestar os serviços dentro dos parâmetros e rotinas estabelecidos, fornecendo todos os materiais, equipamentos e utensílios em quantidade, qualidade e tecnologia adequadas, com a observância às recomendações aceitas pela boa técnica, normas e</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legislação;</w:t>
      </w:r>
    </w:p>
    <w:p w14:paraId="7456D290"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Comunicar ao Fiscal do contrato, no prazo de 24 horas, qualquer ocorrência anormal ou acidente que se verifique no local dos</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serviços.</w:t>
      </w:r>
    </w:p>
    <w:p w14:paraId="41D8D79F" w14:textId="77777777" w:rsidR="00FB7D08" w:rsidRPr="00574556" w:rsidRDefault="00AF6561" w:rsidP="00D23AD5">
      <w:pPr>
        <w:pStyle w:val="PargrafodaLista"/>
        <w:numPr>
          <w:ilvl w:val="1"/>
          <w:numId w:val="7"/>
        </w:numPr>
        <w:tabs>
          <w:tab w:val="left" w:pos="806"/>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Prestar todo esclarecimento ou informação solicitada pela Contratante ou por seus prepostos, garantindo-lhes o acesso, a qualquer tempo, ao local dos trabalhos, bem como aos documentos relativos à execução do</w:t>
      </w:r>
      <w:r w:rsidRPr="00574556">
        <w:rPr>
          <w:rFonts w:ascii="Times New Roman" w:hAnsi="Times New Roman" w:cs="Times New Roman"/>
          <w:spacing w:val="-11"/>
          <w:sz w:val="24"/>
          <w:szCs w:val="24"/>
        </w:rPr>
        <w:t xml:space="preserve"> </w:t>
      </w:r>
      <w:r w:rsidRPr="00574556">
        <w:rPr>
          <w:rFonts w:ascii="Times New Roman" w:hAnsi="Times New Roman" w:cs="Times New Roman"/>
          <w:sz w:val="24"/>
          <w:szCs w:val="24"/>
        </w:rPr>
        <w:t>empreendimento.</w:t>
      </w:r>
    </w:p>
    <w:p w14:paraId="36D4CB99"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Paralisar, por determinação da Contratante, qualquer atividade que não esteja sendo executada de acordo com a boa técnica ou que ponha em risco a segurança de pessoas ou bens de</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terceiros.</w:t>
      </w:r>
    </w:p>
    <w:p w14:paraId="1C938872"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Adotar as providências e precauções necessárias, inclusive consulta nos respectivos órgãos, se necessário for, a fim de que não venham a ser danificadas  as redes hidrossanitárias, elétricas e de</w:t>
      </w:r>
      <w:r w:rsidRPr="00574556">
        <w:rPr>
          <w:rFonts w:ascii="Times New Roman" w:hAnsi="Times New Roman" w:cs="Times New Roman"/>
          <w:spacing w:val="-7"/>
          <w:sz w:val="24"/>
          <w:szCs w:val="24"/>
        </w:rPr>
        <w:t xml:space="preserve"> </w:t>
      </w:r>
      <w:r w:rsidRPr="00574556">
        <w:rPr>
          <w:rFonts w:ascii="Times New Roman" w:hAnsi="Times New Roman" w:cs="Times New Roman"/>
          <w:sz w:val="24"/>
          <w:szCs w:val="24"/>
        </w:rPr>
        <w:t>comunicação.</w:t>
      </w:r>
    </w:p>
    <w:p w14:paraId="62E64B6A"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Promover a guarda, manutenção e vigilância de materiais, ferramentas, e tudo o que for necessário à execução dos serviços, durante a vigência do</w:t>
      </w:r>
      <w:r w:rsidRPr="00574556">
        <w:rPr>
          <w:rFonts w:ascii="Times New Roman" w:hAnsi="Times New Roman" w:cs="Times New Roman"/>
          <w:spacing w:val="-29"/>
          <w:sz w:val="24"/>
          <w:szCs w:val="24"/>
        </w:rPr>
        <w:t xml:space="preserve"> </w:t>
      </w:r>
      <w:r w:rsidRPr="00574556">
        <w:rPr>
          <w:rFonts w:ascii="Times New Roman" w:hAnsi="Times New Roman" w:cs="Times New Roman"/>
          <w:sz w:val="24"/>
          <w:szCs w:val="24"/>
        </w:rPr>
        <w:t>contrato.</w:t>
      </w:r>
    </w:p>
    <w:p w14:paraId="37E7FEB8"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Providenciar junto ao CREA e/ou ao CAU-BR as Anotações e Registros de Responsabilidade Técnica referentes ao objeto do contrato e especialidades pertinentes, nos </w:t>
      </w:r>
      <w:r w:rsidRPr="00574556">
        <w:rPr>
          <w:rFonts w:ascii="Times New Roman" w:hAnsi="Times New Roman" w:cs="Times New Roman"/>
          <w:sz w:val="24"/>
          <w:szCs w:val="24"/>
        </w:rPr>
        <w:lastRenderedPageBreak/>
        <w:t xml:space="preserve">termos das normas pertinentes (Leis </w:t>
      </w:r>
      <w:r w:rsidRPr="00574556">
        <w:rPr>
          <w:rFonts w:ascii="Times New Roman" w:hAnsi="Times New Roman" w:cs="Times New Roman"/>
          <w:spacing w:val="3"/>
          <w:sz w:val="24"/>
          <w:szCs w:val="24"/>
        </w:rPr>
        <w:t xml:space="preserve">nº </w:t>
      </w:r>
      <w:r w:rsidRPr="00574556">
        <w:rPr>
          <w:rFonts w:ascii="Times New Roman" w:hAnsi="Times New Roman" w:cs="Times New Roman"/>
          <w:sz w:val="24"/>
          <w:szCs w:val="24"/>
        </w:rPr>
        <w:t>6.496/1977 e 12.378/2010);</w:t>
      </w:r>
    </w:p>
    <w:p w14:paraId="5A23B12F"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Obter junto ao Município, conforme o caso, as licenças necessárias e demais documentos e autorizações exigíveis, na forma da legislação</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aplicável;</w:t>
      </w:r>
    </w:p>
    <w:p w14:paraId="265137D6"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Ceder os direitos patrimoniais relativos ao projeto ou serviço técnico especializado, para que a Administração possa utilizá-lo de acordo com o previsto neste Projeto Básico/Termo de Referência e seus anexos, conforme artigo 111 da Lei n° 8.666, de</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1993;</w:t>
      </w:r>
    </w:p>
    <w:p w14:paraId="14D7C577" w14:textId="77777777" w:rsidR="00FB7D08" w:rsidRPr="00574556" w:rsidRDefault="00AF6561" w:rsidP="00C74E1C">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Assegurar à</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CONTRATANTE:</w:t>
      </w:r>
    </w:p>
    <w:p w14:paraId="34BF2CF7" w14:textId="77777777" w:rsidR="00FB7D08" w:rsidRPr="00574556" w:rsidRDefault="00AF6561" w:rsidP="00D23AD5">
      <w:pPr>
        <w:pStyle w:val="PargrafodaLista"/>
        <w:numPr>
          <w:ilvl w:val="2"/>
          <w:numId w:val="7"/>
        </w:numPr>
        <w:tabs>
          <w:tab w:val="left" w:pos="1005"/>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w:t>
      </w:r>
      <w:r w:rsidRPr="00574556">
        <w:rPr>
          <w:rFonts w:ascii="Times New Roman" w:hAnsi="Times New Roman" w:cs="Times New Roman"/>
          <w:spacing w:val="-12"/>
          <w:sz w:val="24"/>
          <w:szCs w:val="24"/>
        </w:rPr>
        <w:t xml:space="preserve"> </w:t>
      </w:r>
      <w:r w:rsidRPr="00574556">
        <w:rPr>
          <w:rFonts w:ascii="Times New Roman" w:hAnsi="Times New Roman" w:cs="Times New Roman"/>
          <w:sz w:val="24"/>
          <w:szCs w:val="24"/>
        </w:rPr>
        <w:t>limitações;</w:t>
      </w:r>
    </w:p>
    <w:p w14:paraId="252CC531" w14:textId="77777777" w:rsidR="00FB7D08" w:rsidRPr="00574556" w:rsidRDefault="00AF6561" w:rsidP="00D23AD5">
      <w:pPr>
        <w:pStyle w:val="PargrafodaLista"/>
        <w:numPr>
          <w:ilvl w:val="2"/>
          <w:numId w:val="7"/>
        </w:numPr>
        <w:tabs>
          <w:tab w:val="left" w:pos="1005"/>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cabíveis.</w:t>
      </w:r>
    </w:p>
    <w:p w14:paraId="4195AAE3"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Promover a organização técnica e administrativa das atividades, de modo a conduzi-las eficaz e eficientemente, de acordo com os documentos e especificações que integram ou fundamentam o Projeto Básico/Termo de Referência e este Contrato, no prazo</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determinado.</w:t>
      </w:r>
    </w:p>
    <w:p w14:paraId="25C9A840"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448544D"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Submeter previamente, por escrito, à Contratante, para análise e aprovação, quaisquer mudanças nos métodos executivos que fujam às especificações do memorial</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descritivo.</w:t>
      </w:r>
    </w:p>
    <w:p w14:paraId="25D6D887" w14:textId="77777777" w:rsidR="00FB7D08" w:rsidRPr="00574556" w:rsidRDefault="00AF6561" w:rsidP="00D23AD5">
      <w:pPr>
        <w:pStyle w:val="PargrafodaLista"/>
        <w:numPr>
          <w:ilvl w:val="1"/>
          <w:numId w:val="7"/>
        </w:numPr>
        <w:tabs>
          <w:tab w:val="left" w:pos="806"/>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previsto.</w:t>
      </w:r>
    </w:p>
    <w:p w14:paraId="3E3D829E"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Refazer, às suas expensas, os trabalhos executados em desacordo com o estabelecido no instrumento contratual, no Projeto Básico/Termo de Referência e seus anexos, bem como substituir aqueles realizados com materiais defeituosos ou com vício de construção, pelo prazo de 05 anos, contado da data de emissão do Termo de Recebimento Definitivo, ou a qualquer tempo se constatado pelo fiscal da Contratante.</w:t>
      </w:r>
    </w:p>
    <w:p w14:paraId="58C8BD7D"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w:t>
      </w:r>
      <w:r w:rsidRPr="00574556">
        <w:rPr>
          <w:rFonts w:ascii="Times New Roman" w:hAnsi="Times New Roman" w:cs="Times New Roman"/>
          <w:spacing w:val="-17"/>
          <w:sz w:val="24"/>
          <w:szCs w:val="24"/>
        </w:rPr>
        <w:t xml:space="preserve"> </w:t>
      </w:r>
      <w:r w:rsidRPr="00574556">
        <w:rPr>
          <w:rFonts w:ascii="Times New Roman" w:hAnsi="Times New Roman" w:cs="Times New Roman"/>
          <w:sz w:val="24"/>
          <w:szCs w:val="24"/>
        </w:rPr>
        <w:t>obra.</w:t>
      </w:r>
    </w:p>
    <w:p w14:paraId="281A594D" w14:textId="77777777" w:rsidR="00FB7D08" w:rsidRPr="00574556" w:rsidRDefault="00AF6561" w:rsidP="00D23AD5">
      <w:pPr>
        <w:pStyle w:val="PargrafodaLista"/>
        <w:numPr>
          <w:ilvl w:val="1"/>
          <w:numId w:val="7"/>
        </w:numPr>
        <w:tabs>
          <w:tab w:val="left" w:pos="806"/>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Realizar, conforme o caso, por meio de laboratórios previamente aprovados pela fiscalização e sob suas custas, os testes, ensaios, exames e provas necessárias ao controle de </w:t>
      </w:r>
      <w:r w:rsidRPr="00574556">
        <w:rPr>
          <w:rFonts w:ascii="Times New Roman" w:hAnsi="Times New Roman" w:cs="Times New Roman"/>
          <w:sz w:val="24"/>
          <w:szCs w:val="24"/>
        </w:rPr>
        <w:lastRenderedPageBreak/>
        <w:t>qualidade dos materiais, serviços e equipamentos a serem aplicados nos trabalhos, conforme procedimento previsto no Projeto Básico/Termo de Referência e demais documentos</w:t>
      </w:r>
      <w:r w:rsidRPr="00574556">
        <w:rPr>
          <w:rFonts w:ascii="Times New Roman" w:hAnsi="Times New Roman" w:cs="Times New Roman"/>
          <w:spacing w:val="-7"/>
          <w:sz w:val="24"/>
          <w:szCs w:val="24"/>
        </w:rPr>
        <w:t xml:space="preserve"> </w:t>
      </w:r>
      <w:r w:rsidRPr="00574556">
        <w:rPr>
          <w:rFonts w:ascii="Times New Roman" w:hAnsi="Times New Roman" w:cs="Times New Roman"/>
          <w:sz w:val="24"/>
          <w:szCs w:val="24"/>
        </w:rPr>
        <w:t>anexos;</w:t>
      </w:r>
    </w:p>
    <w:p w14:paraId="15E0A03D"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etc.);</w:t>
      </w:r>
    </w:p>
    <w:p w14:paraId="656FFFA7"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w:t>
      </w:r>
      <w:r w:rsidRPr="00574556">
        <w:rPr>
          <w:rFonts w:ascii="Times New Roman" w:hAnsi="Times New Roman" w:cs="Times New Roman"/>
          <w:color w:val="FF0000"/>
          <w:spacing w:val="-20"/>
          <w:sz w:val="24"/>
          <w:szCs w:val="24"/>
        </w:rPr>
        <w:t xml:space="preserve"> </w:t>
      </w:r>
      <w:r w:rsidRPr="00574556">
        <w:rPr>
          <w:rFonts w:ascii="Times New Roman" w:hAnsi="Times New Roman" w:cs="Times New Roman"/>
          <w:color w:val="FF0000"/>
          <w:sz w:val="24"/>
          <w:szCs w:val="24"/>
        </w:rPr>
        <w:t>trabalhos:</w:t>
      </w:r>
    </w:p>
    <w:p w14:paraId="14AF8C0D" w14:textId="77777777" w:rsidR="00FB7D08" w:rsidRPr="00574556" w:rsidRDefault="00AF6561" w:rsidP="00D23AD5">
      <w:pPr>
        <w:pStyle w:val="PargrafodaLista"/>
        <w:numPr>
          <w:ilvl w:val="2"/>
          <w:numId w:val="7"/>
        </w:numPr>
        <w:tabs>
          <w:tab w:val="left" w:pos="1005"/>
        </w:tabs>
        <w:ind w:left="0" w:right="-1" w:firstLine="0"/>
        <w:jc w:val="both"/>
        <w:rPr>
          <w:rFonts w:ascii="Times New Roman" w:hAnsi="Times New Roman" w:cs="Times New Roman"/>
          <w:color w:val="FF0000"/>
          <w:sz w:val="24"/>
          <w:szCs w:val="24"/>
        </w:rPr>
      </w:pPr>
      <w:r w:rsidRPr="00574556">
        <w:rPr>
          <w:rFonts w:ascii="Times New Roman" w:hAnsi="Times New Roman" w:cs="Times New Roman"/>
          <w:color w:val="FF0000"/>
          <w:sz w:val="24"/>
          <w:szCs w:val="24"/>
        </w:rPr>
        <w:t>A elaboração dos projetos executivos deverá partir das soluções desenvolvidas nos anteprojetos constantes no Projeto Básico/Termo de Referência  e seus anexos (Caderno de Encargos e Especificações Técnicas) e apresentar o detalhamento dos elementos construtivos e especificações técnicas, incorporando as alterações exigidas pelas mútuas interferências entre os diversos</w:t>
      </w:r>
      <w:r w:rsidRPr="00574556">
        <w:rPr>
          <w:rFonts w:ascii="Times New Roman" w:hAnsi="Times New Roman" w:cs="Times New Roman"/>
          <w:color w:val="FF0000"/>
          <w:spacing w:val="-20"/>
          <w:sz w:val="24"/>
          <w:szCs w:val="24"/>
        </w:rPr>
        <w:t xml:space="preserve"> </w:t>
      </w:r>
      <w:r w:rsidRPr="00574556">
        <w:rPr>
          <w:rFonts w:ascii="Times New Roman" w:hAnsi="Times New Roman" w:cs="Times New Roman"/>
          <w:color w:val="FF0000"/>
          <w:sz w:val="24"/>
          <w:szCs w:val="24"/>
        </w:rPr>
        <w:t>projetos;</w:t>
      </w:r>
    </w:p>
    <w:p w14:paraId="2D9C9528" w14:textId="77777777" w:rsidR="00FB7D08" w:rsidRPr="00574556" w:rsidRDefault="00CE5955"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3472" behindDoc="1" locked="0" layoutInCell="1" allowOverlap="1" wp14:anchorId="44304644" wp14:editId="0B046C68">
                <wp:simplePos x="0" y="0"/>
                <wp:positionH relativeFrom="page">
                  <wp:posOffset>1066800</wp:posOffset>
                </wp:positionH>
                <wp:positionV relativeFrom="paragraph">
                  <wp:posOffset>316230</wp:posOffset>
                </wp:positionV>
                <wp:extent cx="5784850" cy="444500"/>
                <wp:effectExtent l="0" t="0" r="25400" b="1270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444500"/>
                        </a:xfrm>
                        <a:prstGeom prst="rect">
                          <a:avLst/>
                        </a:prstGeom>
                        <a:solidFill>
                          <a:srgbClr val="DEEAF6"/>
                        </a:solidFill>
                        <a:ln w="6096">
                          <a:solidFill>
                            <a:srgbClr val="000080"/>
                          </a:solidFill>
                          <a:prstDash val="solid"/>
                          <a:miter lim="800000"/>
                          <a:headEnd/>
                          <a:tailEnd/>
                        </a:ln>
                      </wps:spPr>
                      <wps:txbx>
                        <w:txbxContent>
                          <w:p w14:paraId="06CA43B8" w14:textId="77777777" w:rsidR="00FB7D08" w:rsidRPr="00C74E1C" w:rsidRDefault="00AF6561" w:rsidP="00C74E1C">
                            <w:pPr>
                              <w:pStyle w:val="Corpodetexto"/>
                              <w:spacing w:before="19"/>
                              <w:ind w:left="0" w:right="115"/>
                              <w:rPr>
                                <w:rFonts w:ascii="Times New Roman" w:hAnsi="Times New Roman" w:cs="Times New Roman"/>
                                <w:sz w:val="24"/>
                                <w:szCs w:val="22"/>
                              </w:rPr>
                            </w:pPr>
                            <w:r w:rsidRPr="00C74E1C">
                              <w:rPr>
                                <w:rFonts w:ascii="Times New Roman" w:hAnsi="Times New Roman" w:cs="Times New Roman"/>
                                <w:b/>
                                <w:sz w:val="24"/>
                                <w:szCs w:val="22"/>
                              </w:rPr>
                              <w:t>Nota Explicativa</w:t>
                            </w:r>
                            <w:r w:rsidRPr="00C74E1C">
                              <w:rPr>
                                <w:rFonts w:ascii="Times New Roman" w:hAnsi="Times New Roman" w:cs="Times New Roman"/>
                                <w:sz w:val="24"/>
                                <w:szCs w:val="22"/>
                              </w:rPr>
                              <w:t>: Caso a Administração tenha optado por atribuir à contratada a obrigação de elaboração do projeto executivo, os dois subitens acima deverão ser incluídos.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04644" id="Text Box 11" o:spid="_x0000_s1043" type="#_x0000_t202" style="position:absolute;left:0;text-align:left;margin-left:84pt;margin-top:24.9pt;width:455.5pt;height:3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" fillcolor="#deeaf6" strokecolor="navy" strokeweight=".48pt">
                <v:textbox inset="0,0,0,0">
                  <w:txbxContent>
                    <w:p w14:paraId="06CA43B8" w14:textId="77777777" w:rsidR="00FB7D08" w:rsidRPr="00C74E1C" w:rsidRDefault="00AF6561" w:rsidP="00C74E1C">
                      <w:pPr>
                        <w:pStyle w:val="Corpodetexto"/>
                        <w:spacing w:before="19"/>
                        <w:ind w:left="0" w:right="115"/>
                        <w:rPr>
                          <w:rFonts w:ascii="Times New Roman" w:hAnsi="Times New Roman" w:cs="Times New Roman"/>
                          <w:sz w:val="24"/>
                          <w:szCs w:val="22"/>
                        </w:rPr>
                      </w:pPr>
                      <w:r w:rsidRPr="00C74E1C">
                        <w:rPr>
                          <w:rFonts w:ascii="Times New Roman" w:hAnsi="Times New Roman" w:cs="Times New Roman"/>
                          <w:b/>
                          <w:sz w:val="24"/>
                          <w:szCs w:val="22"/>
                        </w:rPr>
                        <w:t>Nota Explicativa</w:t>
                      </w:r>
                      <w:r w:rsidRPr="00C74E1C">
                        <w:rPr>
                          <w:rFonts w:ascii="Times New Roman" w:hAnsi="Times New Roman" w:cs="Times New Roman"/>
                          <w:sz w:val="24"/>
                          <w:szCs w:val="22"/>
                        </w:rPr>
                        <w:t>: Caso a Administração tenha optado por atribuir à contratada a obrigação de elaboração do projeto executivo, os dois subitens acima deverão ser incluídos.</w:t>
                      </w:r>
                    </w:p>
                  </w:txbxContent>
                </v:textbox>
                <w10:wrap type="topAndBottom" anchorx="page"/>
              </v:shape>
            </w:pict>
          </mc:Fallback>
        </mc:AlternateContent>
      </w:r>
    </w:p>
    <w:p w14:paraId="6B12EF7A" w14:textId="77777777" w:rsidR="00FB7D08" w:rsidRPr="00574556" w:rsidRDefault="00FB7D08" w:rsidP="00D23AD5">
      <w:pPr>
        <w:pStyle w:val="Corpodetexto"/>
        <w:spacing w:before="6"/>
        <w:ind w:left="0" w:right="-1"/>
        <w:rPr>
          <w:rFonts w:ascii="Times New Roman" w:hAnsi="Times New Roman" w:cs="Times New Roman"/>
          <w:sz w:val="24"/>
          <w:szCs w:val="24"/>
        </w:rPr>
      </w:pPr>
    </w:p>
    <w:p w14:paraId="507A1441" w14:textId="77777777" w:rsidR="00FB7D08" w:rsidRPr="00574556" w:rsidRDefault="00AF6561" w:rsidP="00D23AD5">
      <w:pPr>
        <w:pStyle w:val="PargrafodaLista"/>
        <w:numPr>
          <w:ilvl w:val="1"/>
          <w:numId w:val="7"/>
        </w:numPr>
        <w:tabs>
          <w:tab w:val="left" w:pos="806"/>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w:t>
      </w:r>
      <w:r w:rsidRPr="00574556">
        <w:rPr>
          <w:rFonts w:ascii="Times New Roman" w:hAnsi="Times New Roman" w:cs="Times New Roman"/>
          <w:spacing w:val="-8"/>
          <w:sz w:val="24"/>
          <w:szCs w:val="24"/>
        </w:rPr>
        <w:t xml:space="preserve"> </w:t>
      </w:r>
      <w:r w:rsidRPr="00574556">
        <w:rPr>
          <w:rFonts w:ascii="Times New Roman" w:hAnsi="Times New Roman" w:cs="Times New Roman"/>
          <w:sz w:val="24"/>
          <w:szCs w:val="24"/>
        </w:rPr>
        <w:t>CNDT;</w:t>
      </w:r>
    </w:p>
    <w:p w14:paraId="7667E20B"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Serão de exclusiva responsabilidade da contratada eventuais erros/equívocos no dimensionamento da</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proposta.</w:t>
      </w:r>
    </w:p>
    <w:p w14:paraId="0A57B76F"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Básico/Termo de Referência, o gestor do contrato, o fiscal técnico do contrato, o fiscal administrativo do contrato, os  técnicos da área requisitante, o preposto da empresa e os gerentes das áreas que executarão os serviços</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contratados.</w:t>
      </w:r>
    </w:p>
    <w:p w14:paraId="6224E57A" w14:textId="77777777" w:rsidR="00FB7D08" w:rsidRPr="00574556" w:rsidRDefault="00FB7D08" w:rsidP="00D23AD5">
      <w:pPr>
        <w:pStyle w:val="Corpodetexto"/>
        <w:ind w:left="0" w:right="-1"/>
        <w:rPr>
          <w:rFonts w:ascii="Times New Roman" w:hAnsi="Times New Roman" w:cs="Times New Roman"/>
          <w:sz w:val="24"/>
          <w:szCs w:val="24"/>
        </w:rPr>
      </w:pPr>
    </w:p>
    <w:p w14:paraId="3C847673" w14:textId="77777777" w:rsidR="00FB7D08" w:rsidRPr="00574556" w:rsidRDefault="00AF6561" w:rsidP="00C74E1C">
      <w:pPr>
        <w:pStyle w:val="Ttulo1"/>
        <w:numPr>
          <w:ilvl w:val="0"/>
          <w:numId w:val="7"/>
        </w:numPr>
        <w:tabs>
          <w:tab w:val="left" w:pos="635"/>
        </w:tabs>
        <w:spacing w:before="19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lastRenderedPageBreak/>
        <w:t>CLÁUSULA DEZ – DA</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SUBCONTRATAÇÃO</w:t>
      </w:r>
    </w:p>
    <w:p w14:paraId="40C100A7" w14:textId="77777777" w:rsidR="00FB7D08" w:rsidRPr="00574556" w:rsidRDefault="00AF6561" w:rsidP="00C74E1C">
      <w:pPr>
        <w:pStyle w:val="PargrafodaLista"/>
        <w:numPr>
          <w:ilvl w:val="1"/>
          <w:numId w:val="7"/>
        </w:numPr>
        <w:tabs>
          <w:tab w:val="left" w:pos="806"/>
        </w:tabs>
        <w:spacing w:before="122"/>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Não será admitida a subcontratação do objeto</w:t>
      </w:r>
      <w:r w:rsidRPr="00574556">
        <w:rPr>
          <w:rFonts w:ascii="Times New Roman" w:hAnsi="Times New Roman" w:cs="Times New Roman"/>
          <w:color w:val="FF0000"/>
          <w:spacing w:val="-10"/>
          <w:sz w:val="24"/>
          <w:szCs w:val="24"/>
        </w:rPr>
        <w:t xml:space="preserve"> </w:t>
      </w:r>
      <w:r w:rsidRPr="00574556">
        <w:rPr>
          <w:rFonts w:ascii="Times New Roman" w:hAnsi="Times New Roman" w:cs="Times New Roman"/>
          <w:color w:val="FF0000"/>
          <w:sz w:val="24"/>
          <w:szCs w:val="24"/>
        </w:rPr>
        <w:t>licitatório.</w:t>
      </w:r>
    </w:p>
    <w:p w14:paraId="4742EF91" w14:textId="77777777" w:rsidR="00FB7D08" w:rsidRDefault="00CE5955" w:rsidP="008E19E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3984" behindDoc="1" locked="0" layoutInCell="1" allowOverlap="1" wp14:anchorId="43BF931E" wp14:editId="277BCEBA">
                <wp:simplePos x="0" y="0"/>
                <wp:positionH relativeFrom="page">
                  <wp:posOffset>1092200</wp:posOffset>
                </wp:positionH>
                <wp:positionV relativeFrom="paragraph">
                  <wp:posOffset>316865</wp:posOffset>
                </wp:positionV>
                <wp:extent cx="5734050" cy="946150"/>
                <wp:effectExtent l="0" t="0" r="19050" b="2540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46150"/>
                        </a:xfrm>
                        <a:prstGeom prst="rect">
                          <a:avLst/>
                        </a:prstGeom>
                        <a:solidFill>
                          <a:srgbClr val="DEEAF6"/>
                        </a:solidFill>
                        <a:ln w="6096">
                          <a:solidFill>
                            <a:srgbClr val="000080"/>
                          </a:solidFill>
                          <a:prstDash val="solid"/>
                          <a:miter lim="800000"/>
                          <a:headEnd/>
                          <a:tailEnd/>
                        </a:ln>
                      </wps:spPr>
                      <wps:txbx>
                        <w:txbxContent>
                          <w:p w14:paraId="16B7D7BC" w14:textId="77777777" w:rsidR="00FB7D08" w:rsidRPr="00C74E1C" w:rsidRDefault="00AF6561" w:rsidP="00C74E1C">
                            <w:pPr>
                              <w:spacing w:before="19"/>
                              <w:jc w:val="both"/>
                              <w:rPr>
                                <w:rFonts w:ascii="Times New Roman" w:hAnsi="Times New Roman" w:cs="Times New Roman"/>
                                <w:sz w:val="24"/>
                              </w:rPr>
                            </w:pPr>
                            <w:r w:rsidRPr="00C74E1C">
                              <w:rPr>
                                <w:rFonts w:ascii="Times New Roman" w:hAnsi="Times New Roman" w:cs="Times New Roman"/>
                                <w:b/>
                                <w:sz w:val="24"/>
                              </w:rPr>
                              <w:t>Nota Explicativa</w:t>
                            </w:r>
                            <w:r w:rsidRPr="00C74E1C">
                              <w:rPr>
                                <w:rFonts w:ascii="Times New Roman" w:hAnsi="Times New Roman" w:cs="Times New Roman"/>
                                <w:sz w:val="24"/>
                              </w:rPr>
                              <w:t>:</w:t>
                            </w:r>
                          </w:p>
                          <w:p w14:paraId="25DBFA8D" w14:textId="77777777" w:rsidR="00FB7D08" w:rsidRPr="00C74E1C" w:rsidRDefault="00AF6561" w:rsidP="00C74E1C">
                            <w:pPr>
                              <w:pStyle w:val="Corpodetexto"/>
                              <w:tabs>
                                <w:tab w:val="left" w:pos="0"/>
                              </w:tabs>
                              <w:spacing w:before="122"/>
                              <w:ind w:left="0"/>
                              <w:rPr>
                                <w:rFonts w:ascii="Times New Roman" w:hAnsi="Times New Roman" w:cs="Times New Roman"/>
                                <w:sz w:val="24"/>
                                <w:szCs w:val="22"/>
                              </w:rPr>
                            </w:pPr>
                            <w:r w:rsidRPr="00C74E1C">
                              <w:rPr>
                                <w:rFonts w:ascii="Times New Roman" w:hAnsi="Times New Roman" w:cs="Times New Roman"/>
                                <w:sz w:val="24"/>
                                <w:szCs w:val="22"/>
                              </w:rPr>
                              <w:t>Nas contratações decorrentes de Pregão, o subitem acima deve ser</w:t>
                            </w:r>
                            <w:r w:rsidRPr="00C74E1C">
                              <w:rPr>
                                <w:rFonts w:ascii="Times New Roman" w:hAnsi="Times New Roman" w:cs="Times New Roman"/>
                                <w:spacing w:val="-15"/>
                                <w:sz w:val="24"/>
                                <w:szCs w:val="22"/>
                              </w:rPr>
                              <w:t xml:space="preserve"> </w:t>
                            </w:r>
                            <w:r w:rsidRPr="00C74E1C">
                              <w:rPr>
                                <w:rFonts w:ascii="Times New Roman" w:hAnsi="Times New Roman" w:cs="Times New Roman"/>
                                <w:sz w:val="24"/>
                                <w:szCs w:val="22"/>
                              </w:rPr>
                              <w:t>incluído.</w:t>
                            </w:r>
                          </w:p>
                          <w:p w14:paraId="0327AFFE" w14:textId="77777777" w:rsidR="00FB7D08" w:rsidRPr="00C74E1C" w:rsidRDefault="00AF6561" w:rsidP="00C74E1C">
                            <w:pPr>
                              <w:pStyle w:val="Corpodetexto"/>
                              <w:tabs>
                                <w:tab w:val="left" w:pos="291"/>
                              </w:tabs>
                              <w:spacing w:before="119"/>
                              <w:ind w:left="0" w:right="106"/>
                              <w:rPr>
                                <w:rFonts w:ascii="Times New Roman" w:hAnsi="Times New Roman" w:cs="Times New Roman"/>
                                <w:sz w:val="24"/>
                                <w:szCs w:val="22"/>
                              </w:rPr>
                            </w:pPr>
                            <w:r w:rsidRPr="00C74E1C">
                              <w:rPr>
                                <w:rFonts w:ascii="Times New Roman" w:hAnsi="Times New Roman" w:cs="Times New Roman"/>
                                <w:sz w:val="24"/>
                                <w:szCs w:val="22"/>
                              </w:rPr>
                              <w:t>Nas contrações decorrentes de Convite, Tomada de Preços e Concorrência, caso a Administração não tenha autorizado a subcontratação, o subitem acima deverá ser incluído.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F931E" id="Text Box 10" o:spid="_x0000_s1044" type="#_x0000_t202" style="position:absolute;left:0;text-align:left;margin-left:86pt;margin-top:24.95pt;width:451.5pt;height:74.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" fillcolor="#deeaf6" strokecolor="navy" strokeweight=".48pt">
                <v:textbox inset="0,0,0,0">
                  <w:txbxContent>
                    <w:p w14:paraId="16B7D7BC" w14:textId="77777777" w:rsidR="00FB7D08" w:rsidRPr="00C74E1C" w:rsidRDefault="00AF6561" w:rsidP="00C74E1C">
                      <w:pPr>
                        <w:spacing w:before="19"/>
                        <w:jc w:val="both"/>
                        <w:rPr>
                          <w:rFonts w:ascii="Times New Roman" w:hAnsi="Times New Roman" w:cs="Times New Roman"/>
                          <w:sz w:val="24"/>
                        </w:rPr>
                      </w:pPr>
                      <w:r w:rsidRPr="00C74E1C">
                        <w:rPr>
                          <w:rFonts w:ascii="Times New Roman" w:hAnsi="Times New Roman" w:cs="Times New Roman"/>
                          <w:b/>
                          <w:sz w:val="24"/>
                        </w:rPr>
                        <w:t>Nota Explicativa</w:t>
                      </w:r>
                      <w:r w:rsidRPr="00C74E1C">
                        <w:rPr>
                          <w:rFonts w:ascii="Times New Roman" w:hAnsi="Times New Roman" w:cs="Times New Roman"/>
                          <w:sz w:val="24"/>
                        </w:rPr>
                        <w:t>:</w:t>
                      </w:r>
                    </w:p>
                    <w:p w14:paraId="25DBFA8D" w14:textId="77777777" w:rsidR="00FB7D08" w:rsidRPr="00C74E1C" w:rsidRDefault="00AF6561" w:rsidP="00C74E1C">
                      <w:pPr>
                        <w:pStyle w:val="Corpodetexto"/>
                        <w:tabs>
                          <w:tab w:val="left" w:pos="0"/>
                        </w:tabs>
                        <w:spacing w:before="122"/>
                        <w:ind w:left="0"/>
                        <w:rPr>
                          <w:rFonts w:ascii="Times New Roman" w:hAnsi="Times New Roman" w:cs="Times New Roman"/>
                          <w:sz w:val="24"/>
                          <w:szCs w:val="22"/>
                        </w:rPr>
                      </w:pPr>
                      <w:r w:rsidRPr="00C74E1C">
                        <w:rPr>
                          <w:rFonts w:ascii="Times New Roman" w:hAnsi="Times New Roman" w:cs="Times New Roman"/>
                          <w:sz w:val="24"/>
                          <w:szCs w:val="22"/>
                        </w:rPr>
                        <w:t>Nas contratações decorrentes de Pregão, o subitem acima deve ser</w:t>
                      </w:r>
                      <w:r w:rsidRPr="00C74E1C">
                        <w:rPr>
                          <w:rFonts w:ascii="Times New Roman" w:hAnsi="Times New Roman" w:cs="Times New Roman"/>
                          <w:spacing w:val="-15"/>
                          <w:sz w:val="24"/>
                          <w:szCs w:val="22"/>
                        </w:rPr>
                        <w:t xml:space="preserve"> </w:t>
                      </w:r>
                      <w:r w:rsidRPr="00C74E1C">
                        <w:rPr>
                          <w:rFonts w:ascii="Times New Roman" w:hAnsi="Times New Roman" w:cs="Times New Roman"/>
                          <w:sz w:val="24"/>
                          <w:szCs w:val="22"/>
                        </w:rPr>
                        <w:t>incluído.</w:t>
                      </w:r>
                    </w:p>
                    <w:p w14:paraId="0327AFFE" w14:textId="77777777" w:rsidR="00FB7D08" w:rsidRPr="00C74E1C" w:rsidRDefault="00AF6561" w:rsidP="00C74E1C">
                      <w:pPr>
                        <w:pStyle w:val="Corpodetexto"/>
                        <w:tabs>
                          <w:tab w:val="left" w:pos="291"/>
                        </w:tabs>
                        <w:spacing w:before="119"/>
                        <w:ind w:left="0" w:right="106"/>
                        <w:rPr>
                          <w:rFonts w:ascii="Times New Roman" w:hAnsi="Times New Roman" w:cs="Times New Roman"/>
                          <w:sz w:val="24"/>
                          <w:szCs w:val="22"/>
                        </w:rPr>
                      </w:pPr>
                      <w:r w:rsidRPr="00C74E1C">
                        <w:rPr>
                          <w:rFonts w:ascii="Times New Roman" w:hAnsi="Times New Roman" w:cs="Times New Roman"/>
                          <w:sz w:val="24"/>
                          <w:szCs w:val="22"/>
                        </w:rPr>
                        <w:t>Nas contrações decorrentes de Convite, Tomada de Preços e Concorrência, caso a Administração não tenha autorizado a subcontratação, o subitem acima deverá ser incluído.</w:t>
                      </w:r>
                    </w:p>
                  </w:txbxContent>
                </v:textbox>
                <w10:wrap type="topAndBottom" anchorx="page"/>
              </v:shape>
            </w:pict>
          </mc:Fallback>
        </mc:AlternateContent>
      </w:r>
    </w:p>
    <w:p w14:paraId="6DED72E7" w14:textId="77777777" w:rsidR="008E19E5" w:rsidRPr="00574556" w:rsidRDefault="008E19E5" w:rsidP="008E19E5">
      <w:pPr>
        <w:pStyle w:val="Corpodetexto"/>
        <w:ind w:left="0" w:right="-1"/>
        <w:rPr>
          <w:rFonts w:ascii="Times New Roman" w:hAnsi="Times New Roman" w:cs="Times New Roman"/>
          <w:sz w:val="24"/>
          <w:szCs w:val="24"/>
        </w:rPr>
      </w:pPr>
    </w:p>
    <w:p w14:paraId="495DF0F8" w14:textId="77777777" w:rsidR="00FB7D08" w:rsidRPr="00574556" w:rsidRDefault="00AF6561" w:rsidP="00D23AD5">
      <w:pPr>
        <w:pStyle w:val="PargrafodaLista"/>
        <w:numPr>
          <w:ilvl w:val="1"/>
          <w:numId w:val="2"/>
        </w:numPr>
        <w:tabs>
          <w:tab w:val="left" w:pos="875"/>
        </w:tabs>
        <w:spacing w:before="99"/>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É permitida a subcontratação parcial do objeto, até o limite de (...)% do valor total do contrato, em relação às parcelas das obras e serviços de natureza específica destacadas como de menor relevância técnica e valor não significativo, nos termos do Parecer Técnico nº</w:t>
      </w:r>
      <w:r w:rsidRPr="00574556">
        <w:rPr>
          <w:rFonts w:ascii="Times New Roman" w:hAnsi="Times New Roman" w:cs="Times New Roman"/>
          <w:color w:val="FF0000"/>
          <w:spacing w:val="-7"/>
          <w:sz w:val="24"/>
          <w:szCs w:val="24"/>
        </w:rPr>
        <w:t xml:space="preserve"> </w:t>
      </w:r>
      <w:r w:rsidRPr="00574556">
        <w:rPr>
          <w:rFonts w:ascii="Times New Roman" w:hAnsi="Times New Roman" w:cs="Times New Roman"/>
          <w:color w:val="FF0000"/>
          <w:sz w:val="24"/>
          <w:szCs w:val="24"/>
        </w:rPr>
        <w:t>(...):</w:t>
      </w:r>
    </w:p>
    <w:p w14:paraId="33F2270C" w14:textId="77777777" w:rsidR="00FB7D08" w:rsidRPr="00574556" w:rsidRDefault="00AF6561" w:rsidP="00D23AD5">
      <w:pPr>
        <w:pStyle w:val="Corpodetexto"/>
        <w:spacing w:before="121"/>
        <w:ind w:left="0" w:right="-1"/>
        <w:rPr>
          <w:rFonts w:ascii="Times New Roman" w:hAnsi="Times New Roman" w:cs="Times New Roman"/>
          <w:sz w:val="24"/>
          <w:szCs w:val="24"/>
        </w:rPr>
      </w:pPr>
      <w:r w:rsidRPr="00574556">
        <w:rPr>
          <w:rFonts w:ascii="Times New Roman" w:hAnsi="Times New Roman" w:cs="Times New Roman"/>
          <w:color w:val="FF0000"/>
          <w:sz w:val="24"/>
          <w:szCs w:val="24"/>
        </w:rPr>
        <w:t>10.1.1.</w:t>
      </w:r>
      <w:r w:rsidRPr="00574556">
        <w:rPr>
          <w:rFonts w:ascii="Times New Roman" w:hAnsi="Times New Roman" w:cs="Times New Roman"/>
          <w:color w:val="FF0000"/>
          <w:spacing w:val="-20"/>
          <w:sz w:val="24"/>
          <w:szCs w:val="24"/>
        </w:rPr>
        <w:t xml:space="preserve"> </w:t>
      </w:r>
      <w:r w:rsidRPr="00574556">
        <w:rPr>
          <w:rFonts w:ascii="Times New Roman" w:hAnsi="Times New Roman" w:cs="Times New Roman"/>
          <w:color w:val="FF0000"/>
          <w:sz w:val="24"/>
          <w:szCs w:val="24"/>
        </w:rPr>
        <w:t>(...)</w:t>
      </w:r>
    </w:p>
    <w:p w14:paraId="6BD0BFBD" w14:textId="77777777" w:rsidR="00FB7D08" w:rsidRPr="00574556" w:rsidRDefault="00AF6561" w:rsidP="00D23AD5">
      <w:pPr>
        <w:pStyle w:val="Corpodetexto"/>
        <w:spacing w:before="119"/>
        <w:ind w:left="0" w:right="-1"/>
        <w:rPr>
          <w:rFonts w:ascii="Times New Roman" w:hAnsi="Times New Roman" w:cs="Times New Roman"/>
          <w:sz w:val="24"/>
          <w:szCs w:val="24"/>
        </w:rPr>
      </w:pPr>
      <w:r w:rsidRPr="00574556">
        <w:rPr>
          <w:rFonts w:ascii="Times New Roman" w:hAnsi="Times New Roman" w:cs="Times New Roman"/>
          <w:color w:val="FF0000"/>
          <w:sz w:val="24"/>
          <w:szCs w:val="24"/>
        </w:rPr>
        <w:t>10.1.2.</w:t>
      </w:r>
      <w:r w:rsidRPr="00574556">
        <w:rPr>
          <w:rFonts w:ascii="Times New Roman" w:hAnsi="Times New Roman" w:cs="Times New Roman"/>
          <w:color w:val="FF0000"/>
          <w:spacing w:val="-20"/>
          <w:sz w:val="24"/>
          <w:szCs w:val="24"/>
        </w:rPr>
        <w:t xml:space="preserve"> </w:t>
      </w:r>
      <w:r w:rsidRPr="00574556">
        <w:rPr>
          <w:rFonts w:ascii="Times New Roman" w:hAnsi="Times New Roman" w:cs="Times New Roman"/>
          <w:color w:val="FF0000"/>
          <w:sz w:val="24"/>
          <w:szCs w:val="24"/>
        </w:rPr>
        <w:t>(...)</w:t>
      </w:r>
    </w:p>
    <w:p w14:paraId="4258A155" w14:textId="77777777" w:rsidR="00FB7D08" w:rsidRPr="00574556" w:rsidRDefault="00AF6561" w:rsidP="00D23AD5">
      <w:pPr>
        <w:pStyle w:val="PargrafodaLista"/>
        <w:numPr>
          <w:ilvl w:val="1"/>
          <w:numId w:val="2"/>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e</w:t>
      </w:r>
      <w:r w:rsidRPr="00574556">
        <w:rPr>
          <w:rFonts w:ascii="Times New Roman" w:hAnsi="Times New Roman" w:cs="Times New Roman"/>
          <w:color w:val="FF0000"/>
          <w:spacing w:val="-21"/>
          <w:sz w:val="24"/>
          <w:szCs w:val="24"/>
        </w:rPr>
        <w:t xml:space="preserve"> </w:t>
      </w:r>
      <w:r w:rsidRPr="00574556">
        <w:rPr>
          <w:rFonts w:ascii="Times New Roman" w:hAnsi="Times New Roman" w:cs="Times New Roman"/>
          <w:color w:val="FF0000"/>
          <w:sz w:val="24"/>
          <w:szCs w:val="24"/>
        </w:rPr>
        <w:t>trabalhista.</w:t>
      </w:r>
    </w:p>
    <w:p w14:paraId="5D321477" w14:textId="77777777" w:rsidR="00FB7D08" w:rsidRPr="00C74E1C" w:rsidRDefault="00AF6561" w:rsidP="00D23AD5">
      <w:pPr>
        <w:pStyle w:val="PargrafodaLista"/>
        <w:numPr>
          <w:ilvl w:val="1"/>
          <w:numId w:val="2"/>
        </w:numPr>
        <w:tabs>
          <w:tab w:val="left" w:pos="806"/>
        </w:tabs>
        <w:spacing w:before="99"/>
        <w:ind w:left="0" w:right="-1" w:firstLine="0"/>
        <w:jc w:val="both"/>
        <w:rPr>
          <w:rFonts w:ascii="Times New Roman" w:hAnsi="Times New Roman" w:cs="Times New Roman"/>
          <w:sz w:val="24"/>
          <w:szCs w:val="24"/>
        </w:rPr>
      </w:pPr>
      <w:r w:rsidRPr="00C74E1C">
        <w:rPr>
          <w:rFonts w:ascii="Times New Roman" w:hAnsi="Times New Roman" w:cs="Times New Roman"/>
          <w:color w:val="FF0000"/>
          <w:sz w:val="24"/>
          <w:szCs w:val="24"/>
        </w:rPr>
        <w:t>Em qualquer hipótese de subcontratação, permanece a responsabilidade integral da Contratada pela perfeita execução contratual, cabendo-lhe realizar</w:t>
      </w:r>
      <w:r w:rsidRPr="00C74E1C">
        <w:rPr>
          <w:rFonts w:ascii="Times New Roman" w:hAnsi="Times New Roman" w:cs="Times New Roman"/>
          <w:color w:val="FF0000"/>
          <w:spacing w:val="-16"/>
          <w:sz w:val="24"/>
          <w:szCs w:val="24"/>
        </w:rPr>
        <w:t xml:space="preserve"> </w:t>
      </w:r>
      <w:r w:rsidRPr="00C74E1C">
        <w:rPr>
          <w:rFonts w:ascii="Times New Roman" w:hAnsi="Times New Roman" w:cs="Times New Roman"/>
          <w:color w:val="FF0000"/>
          <w:sz w:val="24"/>
          <w:szCs w:val="24"/>
        </w:rPr>
        <w:t>a</w:t>
      </w:r>
      <w:r w:rsidR="00C74E1C">
        <w:rPr>
          <w:rFonts w:ascii="Times New Roman" w:hAnsi="Times New Roman" w:cs="Times New Roman"/>
          <w:color w:val="FF0000"/>
          <w:sz w:val="24"/>
          <w:szCs w:val="24"/>
        </w:rPr>
        <w:t xml:space="preserve"> </w:t>
      </w:r>
      <w:r w:rsidRPr="00C74E1C">
        <w:rPr>
          <w:rFonts w:ascii="Times New Roman" w:hAnsi="Times New Roman" w:cs="Times New Roman"/>
          <w:color w:val="FF0000"/>
          <w:sz w:val="24"/>
          <w:szCs w:val="24"/>
        </w:rPr>
        <w:t>supervisão e coordenação das atividades da subcontratada, bem como responder perante a Contratante pelo rigoroso cumprimento das obrigações contratuais correspondentes ao objeto da subcontratação.</w:t>
      </w:r>
    </w:p>
    <w:p w14:paraId="65480A38" w14:textId="77777777" w:rsidR="00FB7D08" w:rsidRPr="00574556" w:rsidRDefault="00841F14"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3B66D77" wp14:editId="18925B67">
                <wp:simplePos x="0" y="0"/>
                <wp:positionH relativeFrom="page">
                  <wp:posOffset>1098550</wp:posOffset>
                </wp:positionH>
                <wp:positionV relativeFrom="paragraph">
                  <wp:posOffset>335280</wp:posOffset>
                </wp:positionV>
                <wp:extent cx="5721350" cy="546100"/>
                <wp:effectExtent l="0" t="0" r="12700" b="2540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546100"/>
                        </a:xfrm>
                        <a:prstGeom prst="rect">
                          <a:avLst/>
                        </a:prstGeom>
                        <a:solidFill>
                          <a:srgbClr val="DEEAF6"/>
                        </a:solidFill>
                        <a:ln w="6096">
                          <a:solidFill>
                            <a:srgbClr val="000080"/>
                          </a:solidFill>
                          <a:prstDash val="solid"/>
                          <a:miter lim="800000"/>
                          <a:headEnd/>
                          <a:tailEnd/>
                        </a:ln>
                      </wps:spPr>
                      <wps:txbx>
                        <w:txbxContent>
                          <w:p w14:paraId="5EB0E0DC" w14:textId="77777777" w:rsidR="00FB7D08" w:rsidRPr="00C74E1C" w:rsidRDefault="00AF6561" w:rsidP="00C74E1C">
                            <w:pPr>
                              <w:pStyle w:val="Corpodetexto"/>
                              <w:spacing w:before="19"/>
                              <w:ind w:left="0" w:right="110"/>
                              <w:rPr>
                                <w:rFonts w:ascii="Times New Roman" w:hAnsi="Times New Roman" w:cs="Times New Roman"/>
                                <w:sz w:val="24"/>
                                <w:szCs w:val="22"/>
                              </w:rPr>
                            </w:pPr>
                            <w:r w:rsidRPr="00C74E1C">
                              <w:rPr>
                                <w:rFonts w:ascii="Times New Roman" w:hAnsi="Times New Roman" w:cs="Times New Roman"/>
                                <w:b/>
                                <w:sz w:val="24"/>
                                <w:szCs w:val="22"/>
                              </w:rPr>
                              <w:t>Nota Explicativa</w:t>
                            </w:r>
                            <w:r w:rsidRPr="00C74E1C">
                              <w:rPr>
                                <w:rFonts w:ascii="Times New Roman" w:hAnsi="Times New Roman" w:cs="Times New Roman"/>
                                <w:sz w:val="24"/>
                                <w:szCs w:val="22"/>
                              </w:rPr>
                              <w:t>: Nas contrações decorrentes de Convite, Tomada de Preços e Concorrência, caso a Administração tenha autorizado a subcontratação, os subitens acima deverão ser incluídos.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66D77" id="Text Box 9" o:spid="_x0000_s1045" type="#_x0000_t202" style="position:absolute;left:0;text-align:left;margin-left:86.5pt;margin-top:26.4pt;width:450.5pt;height:43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" fillcolor="#deeaf6" strokecolor="navy" strokeweight=".48pt">
                <v:textbox inset="0,0,0,0">
                  <w:txbxContent>
                    <w:p w14:paraId="5EB0E0DC" w14:textId="77777777" w:rsidR="00FB7D08" w:rsidRPr="00C74E1C" w:rsidRDefault="00AF6561" w:rsidP="00C74E1C">
                      <w:pPr>
                        <w:pStyle w:val="Corpodetexto"/>
                        <w:spacing w:before="19"/>
                        <w:ind w:left="0" w:right="110"/>
                        <w:rPr>
                          <w:rFonts w:ascii="Times New Roman" w:hAnsi="Times New Roman" w:cs="Times New Roman"/>
                          <w:sz w:val="24"/>
                          <w:szCs w:val="22"/>
                        </w:rPr>
                      </w:pPr>
                      <w:r w:rsidRPr="00C74E1C">
                        <w:rPr>
                          <w:rFonts w:ascii="Times New Roman" w:hAnsi="Times New Roman" w:cs="Times New Roman"/>
                          <w:b/>
                          <w:sz w:val="24"/>
                          <w:szCs w:val="22"/>
                        </w:rPr>
                        <w:t>Nota Explicativa</w:t>
                      </w:r>
                      <w:r w:rsidRPr="00C74E1C">
                        <w:rPr>
                          <w:rFonts w:ascii="Times New Roman" w:hAnsi="Times New Roman" w:cs="Times New Roman"/>
                          <w:sz w:val="24"/>
                          <w:szCs w:val="22"/>
                        </w:rPr>
                        <w:t>: Nas contrações decorrentes de Convite, Tomada de Preços e Concorrência, caso a Administração tenha autorizado a subcontratação, os subitens acima deverão ser incluídos.</w:t>
                      </w:r>
                    </w:p>
                  </w:txbxContent>
                </v:textbox>
                <w10:wrap type="topAndBottom" anchorx="page"/>
              </v:shape>
            </w:pict>
          </mc:Fallback>
        </mc:AlternateContent>
      </w:r>
    </w:p>
    <w:p w14:paraId="17BD0341" w14:textId="77777777" w:rsidR="00FB7D08" w:rsidRPr="00574556" w:rsidRDefault="00FB7D08" w:rsidP="00D23AD5">
      <w:pPr>
        <w:pStyle w:val="Corpodetexto"/>
        <w:spacing w:before="6"/>
        <w:ind w:left="0" w:right="-1"/>
        <w:rPr>
          <w:rFonts w:ascii="Times New Roman" w:hAnsi="Times New Roman" w:cs="Times New Roman"/>
          <w:sz w:val="24"/>
          <w:szCs w:val="24"/>
        </w:rPr>
      </w:pPr>
    </w:p>
    <w:p w14:paraId="49328039" w14:textId="77777777" w:rsidR="00C74E1C" w:rsidRDefault="00CE5955" w:rsidP="00C74E1C">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5008" behindDoc="1" locked="0" layoutInCell="1" allowOverlap="1" wp14:anchorId="41C94AD8" wp14:editId="624924CC">
                <wp:simplePos x="0" y="0"/>
                <wp:positionH relativeFrom="page">
                  <wp:posOffset>1098550</wp:posOffset>
                </wp:positionH>
                <wp:positionV relativeFrom="paragraph">
                  <wp:posOffset>303530</wp:posOffset>
                </wp:positionV>
                <wp:extent cx="5721350" cy="2419350"/>
                <wp:effectExtent l="0" t="0" r="12700" b="1905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419350"/>
                        </a:xfrm>
                        <a:prstGeom prst="rect">
                          <a:avLst/>
                        </a:prstGeom>
                        <a:solidFill>
                          <a:srgbClr val="DEEAF6"/>
                        </a:solidFill>
                        <a:ln w="6096">
                          <a:solidFill>
                            <a:srgbClr val="000000"/>
                          </a:solidFill>
                          <a:prstDash val="solid"/>
                          <a:miter lim="800000"/>
                          <a:headEnd/>
                          <a:tailEnd/>
                        </a:ln>
                      </wps:spPr>
                      <wps:txbx>
                        <w:txbxContent>
                          <w:p w14:paraId="590035E3" w14:textId="77777777" w:rsidR="00FB7D08" w:rsidRPr="00C74E1C" w:rsidRDefault="00AF6561" w:rsidP="00C74E1C">
                            <w:pPr>
                              <w:pStyle w:val="Corpodetexto"/>
                              <w:spacing w:before="20"/>
                              <w:ind w:left="0" w:right="105"/>
                              <w:rPr>
                                <w:rFonts w:ascii="Times New Roman" w:hAnsi="Times New Roman" w:cs="Times New Roman"/>
                                <w:sz w:val="24"/>
                                <w:szCs w:val="22"/>
                              </w:rPr>
                            </w:pPr>
                            <w:r w:rsidRPr="00C74E1C">
                              <w:rPr>
                                <w:rFonts w:ascii="Times New Roman" w:hAnsi="Times New Roman" w:cs="Times New Roman"/>
                                <w:b/>
                                <w:sz w:val="24"/>
                                <w:szCs w:val="22"/>
                              </w:rPr>
                              <w:t>Nota Explicativa</w:t>
                            </w:r>
                            <w:r w:rsidRPr="00C74E1C">
                              <w:rPr>
                                <w:rFonts w:ascii="Times New Roman" w:hAnsi="Times New Roman" w:cs="Times New Roman"/>
                                <w:sz w:val="24"/>
                                <w:szCs w:val="22"/>
                              </w:rPr>
                              <w:t xml:space="preserve">: À Administração contratante cabe autorizar ou não a subcontratação, conforme o processo de licitação lhe demonstre ou não a necessidade, de acordo com a complexidade do objeto, cuja execução carece de especialização encontrável na subcontratada. A Administração autorizará e dimensionará a subcontratação mediante ato motivado, estabelecendo com detalhamento seus limites e condições. Quando a qualificação técnica da empresa for fator preponderante para sua contratação, e a subcontratação for admitida, é imprescindível que se exija o cumprimento dos mesmos requisitos por parte da subcontratada. A Administração deve fundamentar adequadamente os atos de aceitação ou rejeição das empresas subcontratadas, em conformidade com os limites e condições estabelecidos previamente no instrumento convocatório de licitação, em consonância com o disposto no art. 72 da Lei n. </w:t>
                            </w:r>
                            <w:r w:rsidRPr="00C74E1C">
                              <w:rPr>
                                <w:rFonts w:ascii="Times New Roman" w:hAnsi="Times New Roman" w:cs="Times New Roman"/>
                                <w:sz w:val="24"/>
                                <w:szCs w:val="22"/>
                              </w:rPr>
                              <w:t>8.666/1993, mormente quando as subcontratações referirem-se a partes da obra para as quais forem exigidas, no instrumento convocatório, qualificação técnica da empresa licitante.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94AD8" id="Text Box 8" o:spid="_x0000_s1046" type="#_x0000_t202" style="position:absolute;left:0;text-align:left;margin-left:86.5pt;margin-top:23.9pt;width:450.5pt;height:190.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" fillcolor="#deeaf6" strokeweight=".48pt">
                <v:textbox inset="0,0,0,0">
                  <w:txbxContent>
                    <w:p w14:paraId="590035E3" w14:textId="77777777" w:rsidR="00FB7D08" w:rsidRPr="00C74E1C" w:rsidRDefault="00AF6561" w:rsidP="00C74E1C">
                      <w:pPr>
                        <w:pStyle w:val="Corpodetexto"/>
                        <w:spacing w:before="20"/>
                        <w:ind w:left="0" w:right="105"/>
                        <w:rPr>
                          <w:rFonts w:ascii="Times New Roman" w:hAnsi="Times New Roman" w:cs="Times New Roman"/>
                          <w:sz w:val="24"/>
                          <w:szCs w:val="22"/>
                        </w:rPr>
                      </w:pPr>
                      <w:r w:rsidRPr="00C74E1C">
                        <w:rPr>
                          <w:rFonts w:ascii="Times New Roman" w:hAnsi="Times New Roman" w:cs="Times New Roman"/>
                          <w:b/>
                          <w:sz w:val="24"/>
                          <w:szCs w:val="22"/>
                        </w:rPr>
                        <w:t>Nota Explicativa</w:t>
                      </w:r>
                      <w:r w:rsidRPr="00C74E1C">
                        <w:rPr>
                          <w:rFonts w:ascii="Times New Roman" w:hAnsi="Times New Roman" w:cs="Times New Roman"/>
                          <w:sz w:val="24"/>
                          <w:szCs w:val="22"/>
                        </w:rPr>
                        <w:t xml:space="preserve">: À Administração contratante cabe autorizar ou não a subcontratação, conforme o processo de licitação lhe demonstre ou não a necessidade, de acordo com a complexidade do objeto, cuja execução carece de especialização encontrável na subcontratada. A Administração autorizará e dimensionará a subcontratação mediante ato motivado, estabelecendo com detalhamento seus limites e condições. Quando a qualificação técnica da empresa for fator preponderante para sua contratação, e a subcontratação for admitida, é imprescindível que se exija o cumprimento dos mesmos requisitos por parte da subcontratada. A Administração deve fundamentar adequadamente os atos de aceitação ou rejeição das empresas subcontratadas, em conformidade com os limites e condições estabelecidos previamente no instrumento convocatório de licitação, em consonância com o disposto no art. 72 da Lei n. </w:t>
                      </w:r>
                      <w:r w:rsidRPr="00C74E1C">
                        <w:rPr>
                          <w:rFonts w:ascii="Times New Roman" w:hAnsi="Times New Roman" w:cs="Times New Roman"/>
                          <w:sz w:val="24"/>
                          <w:szCs w:val="22"/>
                        </w:rPr>
                        <w:t>8.666/1993, mormente quando as subcontratações referirem-se a partes da obra para as quais forem exigidas, no instrumento convocatório, qualificação técnica da empresa licitante.</w:t>
                      </w:r>
                    </w:p>
                  </w:txbxContent>
                </v:textbox>
                <w10:wrap type="topAndBottom" anchorx="page"/>
              </v:shape>
            </w:pict>
          </mc:Fallback>
        </mc:AlternateContent>
      </w:r>
    </w:p>
    <w:p w14:paraId="316DD99C" w14:textId="77777777" w:rsidR="00FB7D08" w:rsidRPr="00574556" w:rsidRDefault="00AF6561" w:rsidP="00C74E1C">
      <w:pPr>
        <w:pStyle w:val="Corpodetexto"/>
        <w:ind w:left="0" w:right="-1"/>
        <w:rPr>
          <w:rFonts w:ascii="Times New Roman" w:hAnsi="Times New Roman" w:cs="Times New Roman"/>
          <w:sz w:val="24"/>
          <w:szCs w:val="24"/>
        </w:rPr>
      </w:pPr>
      <w:r w:rsidRPr="00574556">
        <w:rPr>
          <w:rFonts w:ascii="Times New Roman" w:hAnsi="Times New Roman" w:cs="Times New Roman"/>
          <w:sz w:val="24"/>
          <w:szCs w:val="24"/>
        </w:rPr>
        <w:lastRenderedPageBreak/>
        <w:t>CLÁUSULA ONZE – DAS SANÇÕES</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ADMINISTRATIVAS</w:t>
      </w:r>
    </w:p>
    <w:p w14:paraId="5E41F369"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Comete infração administrativa nos termos da Lei nº 8.666, de 1993, da Lei nº 10.520, de 2002, e da Lei 12.846, de 2013, a Contratada</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que:</w:t>
      </w:r>
    </w:p>
    <w:p w14:paraId="2323F6C3"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Inexecutar total ou parcialmente qualquer das obrigações assumidas em decorrência da</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contratação;</w:t>
      </w:r>
    </w:p>
    <w:p w14:paraId="35BE54BB" w14:textId="77777777" w:rsidR="00FB7D08" w:rsidRPr="00574556" w:rsidRDefault="00AF6561" w:rsidP="00C74E1C">
      <w:pPr>
        <w:pStyle w:val="PargrafodaLista"/>
        <w:numPr>
          <w:ilvl w:val="2"/>
          <w:numId w:val="7"/>
        </w:numPr>
        <w:tabs>
          <w:tab w:val="left" w:pos="1005"/>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Ensejar o retardamento da execução do</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objeto;</w:t>
      </w:r>
    </w:p>
    <w:p w14:paraId="61C5651F" w14:textId="77777777" w:rsidR="00FB7D08" w:rsidRPr="00574556" w:rsidRDefault="00AF6561" w:rsidP="00C74E1C">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Fraudar na execução do</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contrato;</w:t>
      </w:r>
    </w:p>
    <w:p w14:paraId="6CC53245" w14:textId="77777777" w:rsidR="00FB7D08" w:rsidRPr="00574556" w:rsidRDefault="00AF6561" w:rsidP="00C74E1C">
      <w:pPr>
        <w:pStyle w:val="PargrafodaLista"/>
        <w:numPr>
          <w:ilvl w:val="2"/>
          <w:numId w:val="7"/>
        </w:numPr>
        <w:tabs>
          <w:tab w:val="left" w:pos="1005"/>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Comportar-se de modo</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inidôneo;</w:t>
      </w:r>
    </w:p>
    <w:p w14:paraId="6426835D" w14:textId="77777777" w:rsidR="00FB7D08" w:rsidRPr="00574556" w:rsidRDefault="00AF6561" w:rsidP="00C74E1C">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Cometer fraude</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fiscal;</w:t>
      </w:r>
    </w:p>
    <w:p w14:paraId="348A8231" w14:textId="77777777" w:rsidR="00FB7D08" w:rsidRPr="00574556" w:rsidRDefault="00AF6561" w:rsidP="00C74E1C">
      <w:pPr>
        <w:pStyle w:val="PargrafodaLista"/>
        <w:numPr>
          <w:ilvl w:val="2"/>
          <w:numId w:val="7"/>
        </w:numPr>
        <w:tabs>
          <w:tab w:val="left" w:pos="1005"/>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Não mantiver a</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proposta;</w:t>
      </w:r>
    </w:p>
    <w:p w14:paraId="40B171DC" w14:textId="77777777" w:rsidR="00FB7D08" w:rsidRPr="00574556" w:rsidRDefault="00AF6561" w:rsidP="00D23AD5">
      <w:pPr>
        <w:pStyle w:val="PargrafodaLista"/>
        <w:numPr>
          <w:ilvl w:val="2"/>
          <w:numId w:val="7"/>
        </w:numPr>
        <w:tabs>
          <w:tab w:val="left" w:pos="1005"/>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Criar, de modo fraudulento ou irregular, pessoa jurídica para celebrar contrato</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administrativo;</w:t>
      </w:r>
    </w:p>
    <w:p w14:paraId="7269D983" w14:textId="77777777" w:rsidR="00FB7D08" w:rsidRPr="00574556" w:rsidRDefault="00AF6561" w:rsidP="00D23AD5">
      <w:pPr>
        <w:pStyle w:val="PargrafodaLista"/>
        <w:numPr>
          <w:ilvl w:val="2"/>
          <w:numId w:val="7"/>
        </w:numPr>
        <w:tabs>
          <w:tab w:val="left" w:pos="1005"/>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Obtiver vantagem ou benefício indevido, de modo fraudulento, de modificações ou prorrogações de contratos celebrados com a administração pública, sem autorização em lei, no ato convocatório da licitação pública ou nos respectivos instrumentos</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contratuais;</w:t>
      </w:r>
    </w:p>
    <w:p w14:paraId="61CA7990" w14:textId="77777777" w:rsidR="00FB7D08" w:rsidRPr="00574556" w:rsidRDefault="00AF6561" w:rsidP="00D23AD5">
      <w:pPr>
        <w:pStyle w:val="PargrafodaLista"/>
        <w:numPr>
          <w:ilvl w:val="2"/>
          <w:numId w:val="7"/>
        </w:numPr>
        <w:tabs>
          <w:tab w:val="left" w:pos="1005"/>
        </w:tabs>
        <w:spacing w:before="1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Manipular ou fraudar o equilíbrio econômico-financeiro dos contratos celebrados com a administração</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pública.</w:t>
      </w:r>
    </w:p>
    <w:p w14:paraId="2FA676A2" w14:textId="77777777" w:rsidR="00FB7D08" w:rsidRPr="00574556" w:rsidRDefault="00AF6561" w:rsidP="00D23AD5">
      <w:pPr>
        <w:pStyle w:val="PargrafodaLista"/>
        <w:numPr>
          <w:ilvl w:val="1"/>
          <w:numId w:val="7"/>
        </w:numPr>
        <w:tabs>
          <w:tab w:val="left" w:pos="806"/>
        </w:tabs>
        <w:spacing w:before="9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Contratada que cometer qualquer das infrações discriminadas no subitem acima ficará sujeita, sem prejuízo da responsabilidade civil e criminal, as sanções previstas no Decreto nº 4.054, de 19 de setembro de</w:t>
      </w:r>
      <w:r w:rsidRPr="00574556">
        <w:rPr>
          <w:rFonts w:ascii="Times New Roman" w:hAnsi="Times New Roman" w:cs="Times New Roman"/>
          <w:spacing w:val="-16"/>
          <w:sz w:val="24"/>
          <w:szCs w:val="24"/>
        </w:rPr>
        <w:t xml:space="preserve"> </w:t>
      </w:r>
      <w:r w:rsidRPr="00574556">
        <w:rPr>
          <w:rFonts w:ascii="Times New Roman" w:hAnsi="Times New Roman" w:cs="Times New Roman"/>
          <w:sz w:val="24"/>
          <w:szCs w:val="24"/>
        </w:rPr>
        <w:t>2008.</w:t>
      </w:r>
    </w:p>
    <w:p w14:paraId="2021FF38"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Também fica sujeita às penalidades do art. 87, III e IV da Lei nº 8.666, de 1993, a Contratada</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que:</w:t>
      </w:r>
    </w:p>
    <w:p w14:paraId="5348BD11" w14:textId="77777777" w:rsidR="00FB7D08" w:rsidRPr="00574556" w:rsidRDefault="00AF6561" w:rsidP="00D23AD5">
      <w:pPr>
        <w:pStyle w:val="PargrafodaLista"/>
        <w:numPr>
          <w:ilvl w:val="2"/>
          <w:numId w:val="7"/>
        </w:numPr>
        <w:tabs>
          <w:tab w:val="left" w:pos="1005"/>
        </w:tabs>
        <w:spacing w:before="118"/>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Tenha sofrido condenação definitiva por praticar, por meio dolosos, fraude fiscal no recolhimento de quaisquer</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tributos;</w:t>
      </w:r>
    </w:p>
    <w:p w14:paraId="288A1815" w14:textId="77777777" w:rsidR="00FB7D08" w:rsidRPr="00574556" w:rsidRDefault="00AF6561" w:rsidP="00C74E1C">
      <w:pPr>
        <w:pStyle w:val="PargrafodaLista"/>
        <w:numPr>
          <w:ilvl w:val="2"/>
          <w:numId w:val="7"/>
        </w:numPr>
        <w:tabs>
          <w:tab w:val="left" w:pos="1005"/>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Tenha praticado atos ilícitos visando a frustrar os objetivos da</w:t>
      </w:r>
      <w:r w:rsidRPr="00574556">
        <w:rPr>
          <w:rFonts w:ascii="Times New Roman" w:hAnsi="Times New Roman" w:cs="Times New Roman"/>
          <w:spacing w:val="-22"/>
          <w:sz w:val="24"/>
          <w:szCs w:val="24"/>
        </w:rPr>
        <w:t xml:space="preserve"> </w:t>
      </w:r>
      <w:r w:rsidRPr="00574556">
        <w:rPr>
          <w:rFonts w:ascii="Times New Roman" w:hAnsi="Times New Roman" w:cs="Times New Roman"/>
          <w:sz w:val="24"/>
          <w:szCs w:val="24"/>
        </w:rPr>
        <w:t>licitação;</w:t>
      </w:r>
    </w:p>
    <w:p w14:paraId="54CAAE7A"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Demonstre não possuir idoneidade para contratar com a Administração em virtude de atos ilícitos</w:t>
      </w:r>
      <w:r w:rsidRPr="00574556">
        <w:rPr>
          <w:rFonts w:ascii="Times New Roman" w:hAnsi="Times New Roman" w:cs="Times New Roman"/>
          <w:spacing w:val="-9"/>
          <w:sz w:val="24"/>
          <w:szCs w:val="24"/>
        </w:rPr>
        <w:t xml:space="preserve"> </w:t>
      </w:r>
      <w:r w:rsidRPr="00574556">
        <w:rPr>
          <w:rFonts w:ascii="Times New Roman" w:hAnsi="Times New Roman" w:cs="Times New Roman"/>
          <w:sz w:val="24"/>
          <w:szCs w:val="24"/>
        </w:rPr>
        <w:t>praticados.</w:t>
      </w:r>
    </w:p>
    <w:p w14:paraId="7E9457C8" w14:textId="77777777" w:rsidR="00FB7D08" w:rsidRPr="00574556" w:rsidRDefault="00AF6561" w:rsidP="00D23AD5">
      <w:pPr>
        <w:pStyle w:val="PargrafodaLista"/>
        <w:numPr>
          <w:ilvl w:val="1"/>
          <w:numId w:val="7"/>
        </w:numPr>
        <w:tabs>
          <w:tab w:val="left" w:pos="806"/>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aplicação de qualquer das penalidades previstas realizar-se-á em processo administrativo que assegurará o contraditório e a ampla defesa à Contratada, observando-se o procedimento previsto na Lei nº 8.666, de 1993, e subsidiariamente a Lei nº 6.161, de</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2000.</w:t>
      </w:r>
    </w:p>
    <w:p w14:paraId="1BF88F37" w14:textId="77777777" w:rsidR="00FB7D08" w:rsidRPr="00574556" w:rsidRDefault="00AF6561" w:rsidP="00D23AD5">
      <w:pPr>
        <w:pStyle w:val="PargrafodaLista"/>
        <w:numPr>
          <w:ilvl w:val="1"/>
          <w:numId w:val="7"/>
        </w:numPr>
        <w:tabs>
          <w:tab w:val="left" w:pos="806"/>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autoridade competente, na aplicação das sanções, levará em consideração a gravidade da conduta do infrator, o caráter educativo da pena, bem como o dano causado à Administração, observado o princípio da</w:t>
      </w:r>
      <w:r w:rsidRPr="00574556">
        <w:rPr>
          <w:rFonts w:ascii="Times New Roman" w:hAnsi="Times New Roman" w:cs="Times New Roman"/>
          <w:spacing w:val="-9"/>
          <w:sz w:val="24"/>
          <w:szCs w:val="24"/>
        </w:rPr>
        <w:t xml:space="preserve"> </w:t>
      </w:r>
      <w:r w:rsidRPr="00574556">
        <w:rPr>
          <w:rFonts w:ascii="Times New Roman" w:hAnsi="Times New Roman" w:cs="Times New Roman"/>
          <w:sz w:val="24"/>
          <w:szCs w:val="24"/>
        </w:rPr>
        <w:t>proporcionalidade.</w:t>
      </w:r>
    </w:p>
    <w:p w14:paraId="299AF8B0" w14:textId="77777777" w:rsidR="00FB7D08" w:rsidRPr="00574556" w:rsidRDefault="00FB7D08" w:rsidP="00D23AD5">
      <w:pPr>
        <w:pStyle w:val="Corpodetexto"/>
        <w:ind w:left="0" w:right="-1"/>
        <w:rPr>
          <w:rFonts w:ascii="Times New Roman" w:hAnsi="Times New Roman" w:cs="Times New Roman"/>
          <w:sz w:val="24"/>
          <w:szCs w:val="24"/>
        </w:rPr>
      </w:pPr>
    </w:p>
    <w:p w14:paraId="39434B42" w14:textId="77777777" w:rsidR="00FB7D08" w:rsidRPr="00574556" w:rsidRDefault="00AF6561" w:rsidP="00C74E1C">
      <w:pPr>
        <w:pStyle w:val="Ttulo1"/>
        <w:numPr>
          <w:ilvl w:val="0"/>
          <w:numId w:val="7"/>
        </w:numPr>
        <w:tabs>
          <w:tab w:val="left" w:pos="635"/>
        </w:tabs>
        <w:spacing w:before="191"/>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DOZE – DO REGIME DE EXECUÇÃO E DAS</w:t>
      </w:r>
      <w:r w:rsidRPr="00574556">
        <w:rPr>
          <w:rFonts w:ascii="Times New Roman" w:hAnsi="Times New Roman" w:cs="Times New Roman"/>
          <w:spacing w:val="-11"/>
          <w:sz w:val="24"/>
          <w:szCs w:val="24"/>
        </w:rPr>
        <w:t xml:space="preserve"> </w:t>
      </w:r>
      <w:r w:rsidRPr="00574556">
        <w:rPr>
          <w:rFonts w:ascii="Times New Roman" w:hAnsi="Times New Roman" w:cs="Times New Roman"/>
          <w:sz w:val="24"/>
          <w:szCs w:val="24"/>
        </w:rPr>
        <w:t>ALTERAÇÕES</w:t>
      </w:r>
    </w:p>
    <w:p w14:paraId="65AAFC37"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Eventuais alterações contratuais reger-se-ão pela disciplina do art. 65 da Lei nº 8.666, de</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1993.</w:t>
      </w:r>
    </w:p>
    <w:p w14:paraId="6B9AB0A1"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lastRenderedPageBreak/>
        <w:t>A diferença percentual entre o valor global do contrato e o preço global de referência não poderá ser reduzida em favor do contratado em decorrência de aditamentos que modifiquem a planilha</w:t>
      </w:r>
      <w:r w:rsidRPr="00574556">
        <w:rPr>
          <w:rFonts w:ascii="Times New Roman" w:hAnsi="Times New Roman" w:cs="Times New Roman"/>
          <w:spacing w:val="-9"/>
          <w:sz w:val="24"/>
          <w:szCs w:val="24"/>
        </w:rPr>
        <w:t xml:space="preserve"> </w:t>
      </w:r>
      <w:r w:rsidRPr="00574556">
        <w:rPr>
          <w:rFonts w:ascii="Times New Roman" w:hAnsi="Times New Roman" w:cs="Times New Roman"/>
          <w:sz w:val="24"/>
          <w:szCs w:val="24"/>
        </w:rPr>
        <w:t>orçamentária.</w:t>
      </w:r>
    </w:p>
    <w:p w14:paraId="28770AD9"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O contrato será realizado por execução indireta, sob o regime de empreitada por preço</w:t>
      </w:r>
      <w:r w:rsidRPr="00574556">
        <w:rPr>
          <w:rFonts w:ascii="Times New Roman" w:hAnsi="Times New Roman" w:cs="Times New Roman"/>
          <w:color w:val="FF0000"/>
          <w:spacing w:val="-5"/>
          <w:sz w:val="24"/>
          <w:szCs w:val="24"/>
        </w:rPr>
        <w:t xml:space="preserve"> </w:t>
      </w:r>
      <w:r w:rsidRPr="00574556">
        <w:rPr>
          <w:rFonts w:ascii="Times New Roman" w:hAnsi="Times New Roman" w:cs="Times New Roman"/>
          <w:color w:val="FF0000"/>
          <w:sz w:val="24"/>
          <w:szCs w:val="24"/>
        </w:rPr>
        <w:t>unitário.</w:t>
      </w:r>
    </w:p>
    <w:p w14:paraId="79E7F222" w14:textId="77777777" w:rsidR="00FB7D08" w:rsidRPr="00574556" w:rsidRDefault="00AF6561" w:rsidP="00D23AD5">
      <w:pPr>
        <w:pStyle w:val="PargrafodaLista"/>
        <w:numPr>
          <w:ilvl w:val="1"/>
          <w:numId w:val="7"/>
        </w:numPr>
        <w:tabs>
          <w:tab w:val="left" w:pos="806"/>
        </w:tabs>
        <w:spacing w:before="118"/>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A diferença percentual entre o valor global do contrato e o preço global de referência poderá ser reduzida para a preservação do equilíbrio econômico- financeiro do contrato em casos excepcionais e justificados, desde que os custos unitários dos aditivos contratuais não excedam os custos unitários do sistema de referência utilizado na forma do Decreto n. 7.983/2013, assegurada a manutenção da vantagem da proposta vencedora ante a da segunda colocada na</w:t>
      </w:r>
      <w:r w:rsidRPr="00574556">
        <w:rPr>
          <w:rFonts w:ascii="Times New Roman" w:hAnsi="Times New Roman" w:cs="Times New Roman"/>
          <w:color w:val="FF0000"/>
          <w:spacing w:val="-20"/>
          <w:sz w:val="24"/>
          <w:szCs w:val="24"/>
        </w:rPr>
        <w:t xml:space="preserve"> </w:t>
      </w:r>
      <w:r w:rsidRPr="00574556">
        <w:rPr>
          <w:rFonts w:ascii="Times New Roman" w:hAnsi="Times New Roman" w:cs="Times New Roman"/>
          <w:color w:val="FF0000"/>
          <w:sz w:val="24"/>
          <w:szCs w:val="24"/>
        </w:rPr>
        <w:t>licitação.</w:t>
      </w:r>
    </w:p>
    <w:p w14:paraId="5240F13F" w14:textId="77777777" w:rsidR="00FB7D08" w:rsidRPr="00C74E1C" w:rsidRDefault="00AF6561" w:rsidP="00C74E1C">
      <w:pPr>
        <w:pStyle w:val="PargrafodaLista"/>
        <w:numPr>
          <w:ilvl w:val="1"/>
          <w:numId w:val="7"/>
        </w:numPr>
        <w:tabs>
          <w:tab w:val="left" w:pos="806"/>
        </w:tabs>
        <w:ind w:left="0" w:right="-1" w:firstLine="0"/>
        <w:jc w:val="both"/>
        <w:rPr>
          <w:rFonts w:ascii="Times New Roman" w:hAnsi="Times New Roman" w:cs="Times New Roman"/>
          <w:sz w:val="24"/>
          <w:szCs w:val="24"/>
        </w:rPr>
      </w:pPr>
      <w:r w:rsidRPr="00C74E1C">
        <w:rPr>
          <w:rFonts w:ascii="Times New Roman" w:hAnsi="Times New Roman" w:cs="Times New Roman"/>
          <w:color w:val="FF0000"/>
          <w:sz w:val="24"/>
          <w:szCs w:val="24"/>
        </w:rPr>
        <w:t xml:space="preserve">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w:t>
      </w:r>
      <w:r w:rsidR="00C74E1C">
        <w:rPr>
          <w:rFonts w:ascii="Times New Roman" w:hAnsi="Times New Roman" w:cs="Times New Roman"/>
          <w:color w:val="FF0000"/>
          <w:sz w:val="24"/>
          <w:szCs w:val="24"/>
        </w:rPr>
        <w:t xml:space="preserve">  </w:t>
      </w:r>
      <w:r w:rsidRPr="00C74E1C">
        <w:rPr>
          <w:rFonts w:ascii="Times New Roman" w:hAnsi="Times New Roman" w:cs="Times New Roman"/>
          <w:color w:val="FF0000"/>
          <w:sz w:val="24"/>
          <w:szCs w:val="24"/>
        </w:rPr>
        <w:t>respeitados os limites do previstos no § 1º do art. 65 da Lei nº 8.666, de</w:t>
      </w:r>
      <w:r w:rsidRPr="00C74E1C">
        <w:rPr>
          <w:rFonts w:ascii="Times New Roman" w:hAnsi="Times New Roman" w:cs="Times New Roman"/>
          <w:color w:val="FF0000"/>
          <w:spacing w:val="-4"/>
          <w:sz w:val="24"/>
          <w:szCs w:val="24"/>
        </w:rPr>
        <w:t xml:space="preserve"> </w:t>
      </w:r>
      <w:r w:rsidRPr="00C74E1C">
        <w:rPr>
          <w:rFonts w:ascii="Times New Roman" w:hAnsi="Times New Roman" w:cs="Times New Roman"/>
          <w:color w:val="FF0000"/>
          <w:sz w:val="24"/>
          <w:szCs w:val="24"/>
        </w:rPr>
        <w:t>1993.</w:t>
      </w:r>
    </w:p>
    <w:p w14:paraId="2073D122" w14:textId="77777777" w:rsidR="00FB7D08" w:rsidRPr="00574556" w:rsidRDefault="00841F14"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5520" behindDoc="1" locked="0" layoutInCell="1" allowOverlap="1" wp14:anchorId="2B158844" wp14:editId="74197097">
                <wp:simplePos x="0" y="0"/>
                <wp:positionH relativeFrom="page">
                  <wp:posOffset>1009650</wp:posOffset>
                </wp:positionH>
                <wp:positionV relativeFrom="paragraph">
                  <wp:posOffset>330200</wp:posOffset>
                </wp:positionV>
                <wp:extent cx="5544185" cy="381000"/>
                <wp:effectExtent l="0" t="0" r="18415" b="1905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81000"/>
                        </a:xfrm>
                        <a:prstGeom prst="rect">
                          <a:avLst/>
                        </a:prstGeom>
                        <a:solidFill>
                          <a:srgbClr val="DEEAF6"/>
                        </a:solidFill>
                        <a:ln w="6096">
                          <a:solidFill>
                            <a:srgbClr val="000000"/>
                          </a:solidFill>
                          <a:prstDash val="solid"/>
                          <a:miter lim="800000"/>
                          <a:headEnd/>
                          <a:tailEnd/>
                        </a:ln>
                      </wps:spPr>
                      <wps:txbx>
                        <w:txbxContent>
                          <w:p w14:paraId="03B40122" w14:textId="77777777" w:rsidR="00FB7D08" w:rsidRPr="008E19E5" w:rsidRDefault="00AF6561" w:rsidP="008E19E5">
                            <w:pPr>
                              <w:pStyle w:val="Corpodetexto"/>
                              <w:spacing w:before="19"/>
                              <w:ind w:left="108" w:right="98"/>
                              <w:rPr>
                                <w:rFonts w:ascii="Times New Roman" w:hAnsi="Times New Roman" w:cs="Times New Roman"/>
                                <w:sz w:val="24"/>
                                <w:szCs w:val="22"/>
                              </w:rPr>
                            </w:pPr>
                            <w:r w:rsidRPr="008E19E5">
                              <w:rPr>
                                <w:rFonts w:ascii="Times New Roman" w:hAnsi="Times New Roman" w:cs="Times New Roman"/>
                                <w:b/>
                                <w:sz w:val="24"/>
                                <w:szCs w:val="22"/>
                              </w:rPr>
                              <w:t>Nota Explicativa</w:t>
                            </w:r>
                            <w:r w:rsidRPr="008E19E5">
                              <w:rPr>
                                <w:rFonts w:ascii="Times New Roman" w:hAnsi="Times New Roman" w:cs="Times New Roman"/>
                                <w:sz w:val="24"/>
                                <w:szCs w:val="22"/>
                              </w:rPr>
                              <w:t>: Em caso de regime de empreitada por preço unitário, devem ser incluídos os três subitens acima.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58844" id="Text Box 7" o:spid="_x0000_s1047" type="#_x0000_t202" style="position:absolute;left:0;text-align:left;margin-left:79.5pt;margin-top:26pt;width:436.55pt;height:30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" fillcolor="#deeaf6" strokeweight=".48pt">
                <v:textbox inset="0,0,0,0">
                  <w:txbxContent>
                    <w:p w14:paraId="03B40122" w14:textId="77777777" w:rsidR="00FB7D08" w:rsidRPr="008E19E5" w:rsidRDefault="00AF6561" w:rsidP="008E19E5">
                      <w:pPr>
                        <w:pStyle w:val="Corpodetexto"/>
                        <w:spacing w:before="19"/>
                        <w:ind w:left="108" w:right="98"/>
                        <w:rPr>
                          <w:rFonts w:ascii="Times New Roman" w:hAnsi="Times New Roman" w:cs="Times New Roman"/>
                          <w:sz w:val="24"/>
                          <w:szCs w:val="22"/>
                        </w:rPr>
                      </w:pPr>
                      <w:r w:rsidRPr="008E19E5">
                        <w:rPr>
                          <w:rFonts w:ascii="Times New Roman" w:hAnsi="Times New Roman" w:cs="Times New Roman"/>
                          <w:b/>
                          <w:sz w:val="24"/>
                          <w:szCs w:val="22"/>
                        </w:rPr>
                        <w:t>Nota Explicativa</w:t>
                      </w:r>
                      <w:r w:rsidRPr="008E19E5">
                        <w:rPr>
                          <w:rFonts w:ascii="Times New Roman" w:hAnsi="Times New Roman" w:cs="Times New Roman"/>
                          <w:sz w:val="24"/>
                          <w:szCs w:val="22"/>
                        </w:rPr>
                        <w:t>: Em caso de regime de empreitada por preço unitário, devem ser incluídos os três subitens acima.</w:t>
                      </w:r>
                    </w:p>
                  </w:txbxContent>
                </v:textbox>
                <w10:wrap type="topAndBottom" anchorx="page"/>
              </v:shape>
            </w:pict>
          </mc:Fallback>
        </mc:AlternateContent>
      </w:r>
    </w:p>
    <w:p w14:paraId="162AD7A0" w14:textId="77777777" w:rsidR="00FB7D08" w:rsidRPr="00574556" w:rsidRDefault="00FB7D08" w:rsidP="00D23AD5">
      <w:pPr>
        <w:pStyle w:val="Corpodetexto"/>
        <w:spacing w:before="6"/>
        <w:ind w:left="0" w:right="-1"/>
        <w:rPr>
          <w:rFonts w:ascii="Times New Roman" w:hAnsi="Times New Roman" w:cs="Times New Roman"/>
          <w:sz w:val="24"/>
          <w:szCs w:val="24"/>
        </w:rPr>
      </w:pPr>
    </w:p>
    <w:p w14:paraId="049ED98A" w14:textId="77777777" w:rsidR="00FB7D08" w:rsidRPr="00574556" w:rsidRDefault="00AF6561" w:rsidP="00D23AD5">
      <w:pPr>
        <w:pStyle w:val="PargrafodaLista"/>
        <w:numPr>
          <w:ilvl w:val="1"/>
          <w:numId w:val="1"/>
        </w:numPr>
        <w:tabs>
          <w:tab w:val="left" w:pos="806"/>
        </w:tabs>
        <w:spacing w:before="99"/>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O contrato será realizado por execução indireta, sob o regime de empreitada por preço</w:t>
      </w:r>
      <w:r w:rsidRPr="00574556">
        <w:rPr>
          <w:rFonts w:ascii="Times New Roman" w:hAnsi="Times New Roman" w:cs="Times New Roman"/>
          <w:color w:val="FF0000"/>
          <w:spacing w:val="-5"/>
          <w:sz w:val="24"/>
          <w:szCs w:val="24"/>
        </w:rPr>
        <w:t xml:space="preserve"> </w:t>
      </w:r>
      <w:r w:rsidRPr="00574556">
        <w:rPr>
          <w:rFonts w:ascii="Times New Roman" w:hAnsi="Times New Roman" w:cs="Times New Roman"/>
          <w:color w:val="FF0000"/>
          <w:sz w:val="24"/>
          <w:szCs w:val="24"/>
        </w:rPr>
        <w:t>global.</w:t>
      </w:r>
    </w:p>
    <w:p w14:paraId="5D0C3063" w14:textId="77777777" w:rsidR="00FB7D08" w:rsidRPr="00574556" w:rsidRDefault="00AF6561" w:rsidP="00D23AD5">
      <w:pPr>
        <w:pStyle w:val="PargrafodaLista"/>
        <w:numPr>
          <w:ilvl w:val="1"/>
          <w:numId w:val="1"/>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color w:val="FF0000"/>
          <w:sz w:val="24"/>
          <w:szCs w:val="24"/>
        </w:rPr>
        <w:t>A assinatura do presente Contrato implica a concordância da Contratada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w:t>
      </w:r>
      <w:r w:rsidRPr="00574556">
        <w:rPr>
          <w:rFonts w:ascii="Times New Roman" w:hAnsi="Times New Roman" w:cs="Times New Roman"/>
          <w:color w:val="FF0000"/>
          <w:spacing w:val="-5"/>
          <w:sz w:val="24"/>
          <w:szCs w:val="24"/>
        </w:rPr>
        <w:t xml:space="preserve"> </w:t>
      </w:r>
      <w:r w:rsidRPr="00574556">
        <w:rPr>
          <w:rFonts w:ascii="Times New Roman" w:hAnsi="Times New Roman" w:cs="Times New Roman"/>
          <w:color w:val="FF0000"/>
          <w:sz w:val="24"/>
          <w:szCs w:val="24"/>
        </w:rPr>
        <w:t>contrato.</w:t>
      </w:r>
    </w:p>
    <w:p w14:paraId="37A93B14" w14:textId="77777777" w:rsidR="00FB7D08" w:rsidRPr="00574556" w:rsidRDefault="00CE5955" w:rsidP="00D23AD5">
      <w:pPr>
        <w:pStyle w:val="Corpodetexto"/>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0F015389" wp14:editId="40EE59DB">
                <wp:simplePos x="0" y="0"/>
                <wp:positionH relativeFrom="page">
                  <wp:posOffset>1009650</wp:posOffset>
                </wp:positionH>
                <wp:positionV relativeFrom="paragraph">
                  <wp:posOffset>315595</wp:posOffset>
                </wp:positionV>
                <wp:extent cx="5544185" cy="1117600"/>
                <wp:effectExtent l="0" t="0" r="18415" b="2540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117600"/>
                        </a:xfrm>
                        <a:prstGeom prst="rect">
                          <a:avLst/>
                        </a:prstGeom>
                        <a:solidFill>
                          <a:srgbClr val="DEEAF6"/>
                        </a:solidFill>
                        <a:ln w="6096">
                          <a:solidFill>
                            <a:srgbClr val="000000"/>
                          </a:solidFill>
                          <a:prstDash val="solid"/>
                          <a:miter lim="800000"/>
                          <a:headEnd/>
                          <a:tailEnd/>
                        </a:ln>
                      </wps:spPr>
                      <wps:txbx>
                        <w:txbxContent>
                          <w:p w14:paraId="1F7E2E35" w14:textId="77777777" w:rsidR="00FB7D08" w:rsidRPr="008E19E5" w:rsidRDefault="00AF6561">
                            <w:pPr>
                              <w:pStyle w:val="Corpodetexto"/>
                              <w:spacing w:before="20"/>
                              <w:ind w:left="108" w:right="105"/>
                              <w:rPr>
                                <w:rFonts w:ascii="Times New Roman" w:hAnsi="Times New Roman" w:cs="Times New Roman"/>
                                <w:sz w:val="24"/>
                                <w:szCs w:val="22"/>
                              </w:rPr>
                            </w:pPr>
                            <w:r w:rsidRPr="008E19E5">
                              <w:rPr>
                                <w:rFonts w:ascii="Times New Roman" w:hAnsi="Times New Roman" w:cs="Times New Roman"/>
                                <w:b/>
                                <w:sz w:val="24"/>
                                <w:szCs w:val="22"/>
                              </w:rPr>
                              <w:t>Nota Explicativa</w:t>
                            </w:r>
                            <w:r w:rsidRPr="008E19E5">
                              <w:rPr>
                                <w:rFonts w:ascii="Times New Roman" w:hAnsi="Times New Roman" w:cs="Times New Roman"/>
                                <w:sz w:val="24"/>
                                <w:szCs w:val="22"/>
                              </w:rPr>
                              <w:t>: Em caso de regime de empreitada por preço global, devem ser incluídos os dois subitens acima. No caso de aditamento, a formação do preço nesse instrumento deverá contar com orçamento específico detalhado em planilhas elaboradas pela Contratante, mantidos os limites do previsto no § 1º do art. 65 da Lei no 8.666/93. No caso de regime de empreitada por preço global, deve-se atentar ao critério de proporcionalidade entre o preço global contratado e o preço de</w:t>
                            </w:r>
                            <w:r w:rsidRPr="008E19E5">
                              <w:rPr>
                                <w:rFonts w:ascii="Times New Roman" w:hAnsi="Times New Roman" w:cs="Times New Roman"/>
                                <w:spacing w:val="-3"/>
                                <w:sz w:val="24"/>
                                <w:szCs w:val="22"/>
                              </w:rPr>
                              <w:t xml:space="preserve"> </w:t>
                            </w:r>
                            <w:r w:rsidRPr="008E19E5">
                              <w:rPr>
                                <w:rFonts w:ascii="Times New Roman" w:hAnsi="Times New Roman" w:cs="Times New Roman"/>
                                <w:sz w:val="24"/>
                                <w:szCs w:val="22"/>
                              </w:rPr>
                              <w:t>referência.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15389" id="Text Box 6" o:spid="_x0000_s1048" type="#_x0000_t202" style="position:absolute;left:0;text-align:left;margin-left:79.5pt;margin-top:24.85pt;width:436.55pt;height:88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" fillcolor="#deeaf6" strokeweight=".48pt">
                <v:textbox inset="0,0,0,0">
                  <w:txbxContent>
                    <w:p w14:paraId="1F7E2E35" w14:textId="77777777" w:rsidR="00FB7D08" w:rsidRPr="008E19E5" w:rsidRDefault="00AF6561">
                      <w:pPr>
                        <w:pStyle w:val="Corpodetexto"/>
                        <w:spacing w:before="20"/>
                        <w:ind w:left="108" w:right="105"/>
                        <w:rPr>
                          <w:rFonts w:ascii="Times New Roman" w:hAnsi="Times New Roman" w:cs="Times New Roman"/>
                          <w:sz w:val="24"/>
                          <w:szCs w:val="22"/>
                        </w:rPr>
                      </w:pPr>
                      <w:r w:rsidRPr="008E19E5">
                        <w:rPr>
                          <w:rFonts w:ascii="Times New Roman" w:hAnsi="Times New Roman" w:cs="Times New Roman"/>
                          <w:b/>
                          <w:sz w:val="24"/>
                          <w:szCs w:val="22"/>
                        </w:rPr>
                        <w:t>Nota Explicativa</w:t>
                      </w:r>
                      <w:r w:rsidRPr="008E19E5">
                        <w:rPr>
                          <w:rFonts w:ascii="Times New Roman" w:hAnsi="Times New Roman" w:cs="Times New Roman"/>
                          <w:sz w:val="24"/>
                          <w:szCs w:val="22"/>
                        </w:rPr>
                        <w:t>: Em caso de regime de empreitada por preço global, devem ser incluídos os dois subitens acima. No caso de aditamento, a formação do preço nesse instrumento deverá contar com orçamento específico detalhado em planilhas elaboradas pela Contratante, mantidos os limites do previsto no § 1º do art. 65 da Lei no 8.666/93. No caso de regime de empreitada por preço global, deve-se atentar ao critério de proporcionalidade entre o preço global contratado e o preço de</w:t>
                      </w:r>
                      <w:r w:rsidRPr="008E19E5">
                        <w:rPr>
                          <w:rFonts w:ascii="Times New Roman" w:hAnsi="Times New Roman" w:cs="Times New Roman"/>
                          <w:spacing w:val="-3"/>
                          <w:sz w:val="24"/>
                          <w:szCs w:val="22"/>
                        </w:rPr>
                        <w:t xml:space="preserve"> </w:t>
                      </w:r>
                      <w:r w:rsidRPr="008E19E5">
                        <w:rPr>
                          <w:rFonts w:ascii="Times New Roman" w:hAnsi="Times New Roman" w:cs="Times New Roman"/>
                          <w:sz w:val="24"/>
                          <w:szCs w:val="22"/>
                        </w:rPr>
                        <w:t>referência.</w:t>
                      </w:r>
                    </w:p>
                  </w:txbxContent>
                </v:textbox>
                <w10:wrap type="topAndBottom" anchorx="page"/>
              </v:shape>
            </w:pict>
          </mc:Fallback>
        </mc:AlternateContent>
      </w:r>
    </w:p>
    <w:p w14:paraId="724C446E" w14:textId="77777777" w:rsidR="00FB7D08" w:rsidRPr="00574556" w:rsidRDefault="00FB7D08" w:rsidP="00D23AD5">
      <w:pPr>
        <w:pStyle w:val="Corpodetexto"/>
        <w:spacing w:before="4"/>
        <w:ind w:left="0" w:right="-1"/>
        <w:rPr>
          <w:rFonts w:ascii="Times New Roman" w:hAnsi="Times New Roman" w:cs="Times New Roman"/>
          <w:sz w:val="24"/>
          <w:szCs w:val="24"/>
        </w:rPr>
      </w:pPr>
    </w:p>
    <w:p w14:paraId="72EA2BD1" w14:textId="77777777" w:rsidR="00FB7D08" w:rsidRPr="00574556" w:rsidRDefault="00AF6561" w:rsidP="00C74E1C">
      <w:pPr>
        <w:pStyle w:val="Ttulo1"/>
        <w:numPr>
          <w:ilvl w:val="0"/>
          <w:numId w:val="7"/>
        </w:numPr>
        <w:tabs>
          <w:tab w:val="left" w:pos="635"/>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TREZE – DAS</w:t>
      </w:r>
      <w:r w:rsidRPr="00574556">
        <w:rPr>
          <w:rFonts w:ascii="Times New Roman" w:hAnsi="Times New Roman" w:cs="Times New Roman"/>
          <w:spacing w:val="1"/>
          <w:sz w:val="24"/>
          <w:szCs w:val="24"/>
        </w:rPr>
        <w:t xml:space="preserve"> </w:t>
      </w:r>
      <w:r w:rsidRPr="00574556">
        <w:rPr>
          <w:rFonts w:ascii="Times New Roman" w:hAnsi="Times New Roman" w:cs="Times New Roman"/>
          <w:sz w:val="24"/>
          <w:szCs w:val="24"/>
        </w:rPr>
        <w:t>VEDAÇÕES</w:t>
      </w:r>
    </w:p>
    <w:p w14:paraId="1C9FD482" w14:textId="77777777" w:rsidR="00FB7D08" w:rsidRPr="00574556" w:rsidRDefault="00AF6561" w:rsidP="00C74E1C">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É vedado à</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CONTRATADA:</w:t>
      </w:r>
    </w:p>
    <w:p w14:paraId="3AA84223"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Caucionar ou utilizar este Termo de Contrato para qualquer operação financeira;</w:t>
      </w:r>
    </w:p>
    <w:p w14:paraId="63FE1A6B" w14:textId="77777777" w:rsidR="00FB7D08" w:rsidRPr="00574556" w:rsidRDefault="00AF6561" w:rsidP="00D23AD5">
      <w:pPr>
        <w:pStyle w:val="PargrafodaLista"/>
        <w:numPr>
          <w:ilvl w:val="2"/>
          <w:numId w:val="7"/>
        </w:numPr>
        <w:tabs>
          <w:tab w:val="left" w:pos="1005"/>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Interromper a execução dos serviços/atividades sob alegação de inadimplemento </w:t>
      </w:r>
      <w:r w:rsidRPr="00574556">
        <w:rPr>
          <w:rFonts w:ascii="Times New Roman" w:hAnsi="Times New Roman" w:cs="Times New Roman"/>
          <w:sz w:val="24"/>
          <w:szCs w:val="24"/>
        </w:rPr>
        <w:lastRenderedPageBreak/>
        <w:t>por parte da CONTRATANTE, salvo nos casos previstos em</w:t>
      </w:r>
      <w:r w:rsidRPr="00574556">
        <w:rPr>
          <w:rFonts w:ascii="Times New Roman" w:hAnsi="Times New Roman" w:cs="Times New Roman"/>
          <w:spacing w:val="-24"/>
          <w:sz w:val="24"/>
          <w:szCs w:val="24"/>
        </w:rPr>
        <w:t xml:space="preserve"> </w:t>
      </w:r>
      <w:r w:rsidRPr="00574556">
        <w:rPr>
          <w:rFonts w:ascii="Times New Roman" w:hAnsi="Times New Roman" w:cs="Times New Roman"/>
          <w:sz w:val="24"/>
          <w:szCs w:val="24"/>
        </w:rPr>
        <w:t>lei.</w:t>
      </w:r>
    </w:p>
    <w:p w14:paraId="264875AE" w14:textId="77777777" w:rsidR="00FB7D08" w:rsidRPr="00574556" w:rsidRDefault="00FB7D08" w:rsidP="00D23AD5">
      <w:pPr>
        <w:pStyle w:val="Corpodetexto"/>
        <w:ind w:left="0" w:right="-1"/>
        <w:rPr>
          <w:rFonts w:ascii="Times New Roman" w:hAnsi="Times New Roman" w:cs="Times New Roman"/>
          <w:sz w:val="24"/>
          <w:szCs w:val="24"/>
        </w:rPr>
      </w:pPr>
    </w:p>
    <w:p w14:paraId="44D762E3" w14:textId="77777777" w:rsidR="00FB7D08" w:rsidRPr="00574556" w:rsidRDefault="00AF6561" w:rsidP="00C74E1C">
      <w:pPr>
        <w:pStyle w:val="Ttulo1"/>
        <w:numPr>
          <w:ilvl w:val="0"/>
          <w:numId w:val="7"/>
        </w:numPr>
        <w:tabs>
          <w:tab w:val="left" w:pos="635"/>
        </w:tabs>
        <w:spacing w:before="19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QUATORZE – DO RECEBIMENTO DO</w:t>
      </w:r>
      <w:r w:rsidRPr="00574556">
        <w:rPr>
          <w:rFonts w:ascii="Times New Roman" w:hAnsi="Times New Roman" w:cs="Times New Roman"/>
          <w:spacing w:val="-5"/>
          <w:sz w:val="24"/>
          <w:szCs w:val="24"/>
        </w:rPr>
        <w:t xml:space="preserve"> </w:t>
      </w:r>
      <w:r w:rsidRPr="00574556">
        <w:rPr>
          <w:rFonts w:ascii="Times New Roman" w:hAnsi="Times New Roman" w:cs="Times New Roman"/>
          <w:sz w:val="24"/>
          <w:szCs w:val="24"/>
        </w:rPr>
        <w:t>OBJETO</w:t>
      </w:r>
    </w:p>
    <w:p w14:paraId="15F96DAB" w14:textId="77777777" w:rsidR="00FB7D08" w:rsidRPr="00574556" w:rsidRDefault="00AF6561" w:rsidP="00D23AD5">
      <w:pPr>
        <w:pStyle w:val="PargrafodaLista"/>
        <w:numPr>
          <w:ilvl w:val="1"/>
          <w:numId w:val="7"/>
        </w:numPr>
        <w:tabs>
          <w:tab w:val="left" w:pos="806"/>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Quando as obras e/ou serviços contratados forem concluídos, caberá à Contratada apresentar comunicação escrita informando o fato à fiscalização da Contratante, a qual competirá, no prazo de até 15 dias, a verificação dos serviços executados, para fins de recebimento</w:t>
      </w:r>
      <w:r w:rsidRPr="00574556">
        <w:rPr>
          <w:rFonts w:ascii="Times New Roman" w:hAnsi="Times New Roman" w:cs="Times New Roman"/>
          <w:spacing w:val="-8"/>
          <w:sz w:val="24"/>
          <w:szCs w:val="24"/>
        </w:rPr>
        <w:t xml:space="preserve"> </w:t>
      </w:r>
      <w:r w:rsidRPr="00574556">
        <w:rPr>
          <w:rFonts w:ascii="Times New Roman" w:hAnsi="Times New Roman" w:cs="Times New Roman"/>
          <w:sz w:val="24"/>
          <w:szCs w:val="24"/>
        </w:rPr>
        <w:t>provisório.</w:t>
      </w:r>
    </w:p>
    <w:p w14:paraId="1CF0EC60"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recebimento provisório também ficará sujeito, quando cabível, à conclusão de todos os testes de campo e à entrega dos Manuais e Instruções exigíveis.</w:t>
      </w:r>
    </w:p>
    <w:p w14:paraId="61A8DBA4"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Contratante realizará inspeção minuciosa de todos os serviços e obras executadas, por meio de profissionais técnicos competentes, acompanhados dos profissionais encarregados pela obra, com a finalidade de verificar a adequação dos serviços e constatar e relacionar os arremates, retoques e revisões finais que se fizerem</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necessários.</w:t>
      </w:r>
    </w:p>
    <w:p w14:paraId="25FF0855"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Após tal inspeção, será lavrado Termo de Recebimento Provisório, em 02 vias de igual teor e forma, ambas assinadas pela fiscalização, relatando as eventuais pendências</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verificadas.</w:t>
      </w:r>
    </w:p>
    <w:p w14:paraId="43EF71FB" w14:textId="77777777" w:rsidR="00FB7D08" w:rsidRPr="00841F14" w:rsidRDefault="00AF6561" w:rsidP="00D23AD5">
      <w:pPr>
        <w:pStyle w:val="PargrafodaLista"/>
        <w:numPr>
          <w:ilvl w:val="2"/>
          <w:numId w:val="7"/>
        </w:numPr>
        <w:tabs>
          <w:tab w:val="left" w:pos="1005"/>
        </w:tabs>
        <w:spacing w:before="99"/>
        <w:ind w:left="0" w:right="-1" w:firstLine="0"/>
        <w:jc w:val="both"/>
        <w:rPr>
          <w:rFonts w:ascii="Times New Roman" w:hAnsi="Times New Roman" w:cs="Times New Roman"/>
          <w:sz w:val="24"/>
          <w:szCs w:val="24"/>
        </w:rPr>
      </w:pPr>
      <w:r w:rsidRPr="00841F14">
        <w:rPr>
          <w:rFonts w:ascii="Times New Roman" w:hAnsi="Times New Roman" w:cs="Times New Roman"/>
          <w:sz w:val="24"/>
          <w:szCs w:val="24"/>
        </w:rPr>
        <w:t>A Contratada fica obrigada a reparar, corrigir, remover, reconstruir ou substituir, às suas expensas, no todo ou em parte, o objeto em que se verificarem vícios,</w:t>
      </w:r>
      <w:r w:rsidRPr="00841F14">
        <w:rPr>
          <w:rFonts w:ascii="Times New Roman" w:hAnsi="Times New Roman" w:cs="Times New Roman"/>
          <w:spacing w:val="25"/>
          <w:sz w:val="24"/>
          <w:szCs w:val="24"/>
        </w:rPr>
        <w:t xml:space="preserve"> </w:t>
      </w:r>
      <w:r w:rsidRPr="00841F14">
        <w:rPr>
          <w:rFonts w:ascii="Times New Roman" w:hAnsi="Times New Roman" w:cs="Times New Roman"/>
          <w:sz w:val="24"/>
          <w:szCs w:val="24"/>
        </w:rPr>
        <w:t>defeitos</w:t>
      </w:r>
      <w:r w:rsidRPr="00841F14">
        <w:rPr>
          <w:rFonts w:ascii="Times New Roman" w:hAnsi="Times New Roman" w:cs="Times New Roman"/>
          <w:spacing w:val="26"/>
          <w:sz w:val="24"/>
          <w:szCs w:val="24"/>
        </w:rPr>
        <w:t xml:space="preserve"> </w:t>
      </w:r>
      <w:r w:rsidRPr="00841F14">
        <w:rPr>
          <w:rFonts w:ascii="Times New Roman" w:hAnsi="Times New Roman" w:cs="Times New Roman"/>
          <w:sz w:val="24"/>
          <w:szCs w:val="24"/>
        </w:rPr>
        <w:t>ou</w:t>
      </w:r>
      <w:r w:rsidRPr="00841F14">
        <w:rPr>
          <w:rFonts w:ascii="Times New Roman" w:hAnsi="Times New Roman" w:cs="Times New Roman"/>
          <w:spacing w:val="28"/>
          <w:sz w:val="24"/>
          <w:szCs w:val="24"/>
        </w:rPr>
        <w:t xml:space="preserve"> </w:t>
      </w:r>
      <w:r w:rsidRPr="00841F14">
        <w:rPr>
          <w:rFonts w:ascii="Times New Roman" w:hAnsi="Times New Roman" w:cs="Times New Roman"/>
          <w:sz w:val="24"/>
          <w:szCs w:val="24"/>
        </w:rPr>
        <w:t>incorreções</w:t>
      </w:r>
      <w:r w:rsidRPr="00841F14">
        <w:rPr>
          <w:rFonts w:ascii="Times New Roman" w:hAnsi="Times New Roman" w:cs="Times New Roman"/>
          <w:spacing w:val="26"/>
          <w:sz w:val="24"/>
          <w:szCs w:val="24"/>
        </w:rPr>
        <w:t xml:space="preserve"> </w:t>
      </w:r>
      <w:r w:rsidRPr="00841F14">
        <w:rPr>
          <w:rFonts w:ascii="Times New Roman" w:hAnsi="Times New Roman" w:cs="Times New Roman"/>
          <w:sz w:val="24"/>
          <w:szCs w:val="24"/>
        </w:rPr>
        <w:t>resultantes</w:t>
      </w:r>
      <w:r w:rsidRPr="00841F14">
        <w:rPr>
          <w:rFonts w:ascii="Times New Roman" w:hAnsi="Times New Roman" w:cs="Times New Roman"/>
          <w:spacing w:val="25"/>
          <w:sz w:val="24"/>
          <w:szCs w:val="24"/>
        </w:rPr>
        <w:t xml:space="preserve"> </w:t>
      </w:r>
      <w:r w:rsidRPr="00841F14">
        <w:rPr>
          <w:rFonts w:ascii="Times New Roman" w:hAnsi="Times New Roman" w:cs="Times New Roman"/>
          <w:sz w:val="24"/>
          <w:szCs w:val="24"/>
        </w:rPr>
        <w:t>da</w:t>
      </w:r>
      <w:r w:rsidRPr="00841F14">
        <w:rPr>
          <w:rFonts w:ascii="Times New Roman" w:hAnsi="Times New Roman" w:cs="Times New Roman"/>
          <w:spacing w:val="27"/>
          <w:sz w:val="24"/>
          <w:szCs w:val="24"/>
        </w:rPr>
        <w:t xml:space="preserve"> </w:t>
      </w:r>
      <w:r w:rsidRPr="00841F14">
        <w:rPr>
          <w:rFonts w:ascii="Times New Roman" w:hAnsi="Times New Roman" w:cs="Times New Roman"/>
          <w:sz w:val="24"/>
          <w:szCs w:val="24"/>
        </w:rPr>
        <w:t>execução</w:t>
      </w:r>
      <w:r w:rsidRPr="00841F14">
        <w:rPr>
          <w:rFonts w:ascii="Times New Roman" w:hAnsi="Times New Roman" w:cs="Times New Roman"/>
          <w:spacing w:val="26"/>
          <w:sz w:val="24"/>
          <w:szCs w:val="24"/>
        </w:rPr>
        <w:t xml:space="preserve"> </w:t>
      </w:r>
      <w:r w:rsidRPr="00841F14">
        <w:rPr>
          <w:rFonts w:ascii="Times New Roman" w:hAnsi="Times New Roman" w:cs="Times New Roman"/>
          <w:sz w:val="24"/>
          <w:szCs w:val="24"/>
        </w:rPr>
        <w:t>ou</w:t>
      </w:r>
      <w:r w:rsidRPr="00841F14">
        <w:rPr>
          <w:rFonts w:ascii="Times New Roman" w:hAnsi="Times New Roman" w:cs="Times New Roman"/>
          <w:spacing w:val="27"/>
          <w:sz w:val="24"/>
          <w:szCs w:val="24"/>
        </w:rPr>
        <w:t xml:space="preserve"> </w:t>
      </w:r>
      <w:r w:rsidRPr="00841F14">
        <w:rPr>
          <w:rFonts w:ascii="Times New Roman" w:hAnsi="Times New Roman" w:cs="Times New Roman"/>
          <w:sz w:val="24"/>
          <w:szCs w:val="24"/>
        </w:rPr>
        <w:t>materiais</w:t>
      </w:r>
      <w:r w:rsidRPr="00841F14">
        <w:rPr>
          <w:rFonts w:ascii="Times New Roman" w:hAnsi="Times New Roman" w:cs="Times New Roman"/>
          <w:spacing w:val="24"/>
          <w:sz w:val="24"/>
          <w:szCs w:val="24"/>
        </w:rPr>
        <w:t xml:space="preserve"> </w:t>
      </w:r>
      <w:r w:rsidRPr="00841F14">
        <w:rPr>
          <w:rFonts w:ascii="Times New Roman" w:hAnsi="Times New Roman" w:cs="Times New Roman"/>
          <w:sz w:val="24"/>
          <w:szCs w:val="24"/>
        </w:rPr>
        <w:t>empregados,</w:t>
      </w:r>
      <w:r w:rsidR="00841F14">
        <w:rPr>
          <w:rFonts w:ascii="Times New Roman" w:hAnsi="Times New Roman" w:cs="Times New Roman"/>
          <w:sz w:val="24"/>
          <w:szCs w:val="24"/>
        </w:rPr>
        <w:t xml:space="preserve"> </w:t>
      </w:r>
      <w:r w:rsidRPr="00841F14">
        <w:rPr>
          <w:rFonts w:ascii="Times New Roman" w:hAnsi="Times New Roman" w:cs="Times New Roman"/>
          <w:sz w:val="24"/>
          <w:szCs w:val="24"/>
        </w:rPr>
        <w:t>cabendo à fiscalização não atestar a última e/ou única medição de serviços até que sejam sanadas todas as eventuais pendências que possam vir a ser apontadas no Termo de Recebimento Provisório.</w:t>
      </w:r>
    </w:p>
    <w:p w14:paraId="53F48080" w14:textId="77777777" w:rsidR="00FB7D08" w:rsidRPr="00574556" w:rsidRDefault="00AF6561" w:rsidP="00D23AD5">
      <w:pPr>
        <w:pStyle w:val="PargrafodaLista"/>
        <w:numPr>
          <w:ilvl w:val="1"/>
          <w:numId w:val="7"/>
        </w:numPr>
        <w:tabs>
          <w:tab w:val="left" w:pos="806"/>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Termo de Recebimento Definitivo das obras e/ou serviços contratados será lavrado em até 90 dias após a lavratura do Termo de Recebimento Provisório, por servidor ou comissão designada pela autoridade competente, desde que tenham sido devidamente atendidas todas as exigências da fiscalização quanto às pendências observadas e somente após solucionadas todas as reclamações porventura feitas quanto à falta de pagamento a operários ou fornecedores de materiais e prestadores de serviços empregados na execução do</w:t>
      </w:r>
      <w:r w:rsidRPr="00574556">
        <w:rPr>
          <w:rFonts w:ascii="Times New Roman" w:hAnsi="Times New Roman" w:cs="Times New Roman"/>
          <w:spacing w:val="-12"/>
          <w:sz w:val="24"/>
          <w:szCs w:val="24"/>
        </w:rPr>
        <w:t xml:space="preserve"> </w:t>
      </w:r>
      <w:r w:rsidRPr="00574556">
        <w:rPr>
          <w:rFonts w:ascii="Times New Roman" w:hAnsi="Times New Roman" w:cs="Times New Roman"/>
          <w:sz w:val="24"/>
          <w:szCs w:val="24"/>
        </w:rPr>
        <w:t>contrato.</w:t>
      </w:r>
    </w:p>
    <w:p w14:paraId="65F291EE" w14:textId="77777777" w:rsidR="00FB7D08" w:rsidRPr="00574556" w:rsidRDefault="00AF6561" w:rsidP="00D23AD5">
      <w:pPr>
        <w:pStyle w:val="PargrafodaLista"/>
        <w:numPr>
          <w:ilvl w:val="2"/>
          <w:numId w:val="7"/>
        </w:numPr>
        <w:tabs>
          <w:tab w:val="left" w:pos="1005"/>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Na hipótese de a verificação a que se refere o parágrafo anterior não ser procedida tempestivamente, reputar-se-á como realizada, consumando-se o recebimento definitivo no dia do esgotamento do prazo, desde que o fato seja comunicado à Contratante nos 15 dias anteriores à exaustão do</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prazo.</w:t>
      </w:r>
    </w:p>
    <w:p w14:paraId="25D532BA" w14:textId="77777777" w:rsidR="00FB7D08" w:rsidRPr="00574556" w:rsidRDefault="00AF6561" w:rsidP="00D23AD5">
      <w:pPr>
        <w:pStyle w:val="PargrafodaLista"/>
        <w:numPr>
          <w:ilvl w:val="2"/>
          <w:numId w:val="7"/>
        </w:numPr>
        <w:tabs>
          <w:tab w:val="left" w:pos="1005"/>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recebimento definitivo do objeto licitado não exime a Contratada, em qualquer época, das garantias concedidas e das responsabilidades assumidas em contrato e por força das disposições legais em vigor (Lei n° 10.406, de</w:t>
      </w:r>
      <w:r w:rsidRPr="00574556">
        <w:rPr>
          <w:rFonts w:ascii="Times New Roman" w:hAnsi="Times New Roman" w:cs="Times New Roman"/>
          <w:spacing w:val="-19"/>
          <w:sz w:val="24"/>
          <w:szCs w:val="24"/>
        </w:rPr>
        <w:t xml:space="preserve"> </w:t>
      </w:r>
      <w:r w:rsidRPr="00574556">
        <w:rPr>
          <w:rFonts w:ascii="Times New Roman" w:hAnsi="Times New Roman" w:cs="Times New Roman"/>
          <w:sz w:val="24"/>
          <w:szCs w:val="24"/>
        </w:rPr>
        <w:t>2002).</w:t>
      </w:r>
    </w:p>
    <w:p w14:paraId="7F07C62F" w14:textId="77777777" w:rsidR="00FB7D08" w:rsidRPr="00574556" w:rsidRDefault="00FB7D08" w:rsidP="00D23AD5">
      <w:pPr>
        <w:pStyle w:val="Corpodetexto"/>
        <w:ind w:left="0" w:right="-1"/>
        <w:rPr>
          <w:rFonts w:ascii="Times New Roman" w:hAnsi="Times New Roman" w:cs="Times New Roman"/>
          <w:sz w:val="24"/>
          <w:szCs w:val="24"/>
        </w:rPr>
      </w:pPr>
    </w:p>
    <w:p w14:paraId="684AF740" w14:textId="77777777" w:rsidR="00FB7D08" w:rsidRPr="00574556" w:rsidRDefault="00AF6561" w:rsidP="00C74E1C">
      <w:pPr>
        <w:pStyle w:val="Ttulo1"/>
        <w:numPr>
          <w:ilvl w:val="0"/>
          <w:numId w:val="7"/>
        </w:numPr>
        <w:tabs>
          <w:tab w:val="left" w:pos="1073"/>
          <w:tab w:val="left" w:pos="1074"/>
        </w:tabs>
        <w:spacing w:before="191"/>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QUINZE –</w:t>
      </w:r>
      <w:r w:rsidRPr="00574556">
        <w:rPr>
          <w:rFonts w:ascii="Times New Roman" w:hAnsi="Times New Roman" w:cs="Times New Roman"/>
          <w:spacing w:val="3"/>
          <w:sz w:val="24"/>
          <w:szCs w:val="24"/>
        </w:rPr>
        <w:t xml:space="preserve"> </w:t>
      </w:r>
      <w:r w:rsidRPr="00574556">
        <w:rPr>
          <w:rFonts w:ascii="Times New Roman" w:hAnsi="Times New Roman" w:cs="Times New Roman"/>
          <w:sz w:val="24"/>
          <w:szCs w:val="24"/>
        </w:rPr>
        <w:t>RESCISÃO</w:t>
      </w:r>
    </w:p>
    <w:p w14:paraId="1EFC4DF5" w14:textId="77777777" w:rsidR="00FB7D08" w:rsidRPr="00574556" w:rsidRDefault="00AF6561" w:rsidP="00D23AD5">
      <w:pPr>
        <w:pStyle w:val="PargrafodaLista"/>
        <w:numPr>
          <w:ilvl w:val="1"/>
          <w:numId w:val="7"/>
        </w:numPr>
        <w:tabs>
          <w:tab w:val="left" w:pos="1074"/>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O presente Termo de Contrato poderá ser rescindido nas hipóteses previstas no art. 78 da Lei nº 8.666, de 1993, com as consequências indicadas no art. 80 da mesma Lei, sem prejuízo da aplicação das sanções previstas </w:t>
      </w:r>
      <w:r w:rsidRPr="00574556">
        <w:rPr>
          <w:rFonts w:ascii="Times New Roman" w:hAnsi="Times New Roman" w:cs="Times New Roman"/>
          <w:spacing w:val="4"/>
          <w:sz w:val="24"/>
          <w:szCs w:val="24"/>
        </w:rPr>
        <w:t xml:space="preserve">na </w:t>
      </w:r>
      <w:r w:rsidRPr="00574556">
        <w:rPr>
          <w:rFonts w:ascii="Times New Roman" w:hAnsi="Times New Roman" w:cs="Times New Roman"/>
          <w:sz w:val="24"/>
          <w:szCs w:val="24"/>
        </w:rPr>
        <w:t>Cláusula Onze.</w:t>
      </w:r>
    </w:p>
    <w:p w14:paraId="50478592" w14:textId="77777777" w:rsidR="00FB7D08" w:rsidRPr="00574556" w:rsidRDefault="00AF6561" w:rsidP="00D23AD5">
      <w:pPr>
        <w:pStyle w:val="PargrafodaLista"/>
        <w:numPr>
          <w:ilvl w:val="1"/>
          <w:numId w:val="7"/>
        </w:numPr>
        <w:tabs>
          <w:tab w:val="left" w:pos="1074"/>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Os casos de rescisão contratual serão formalmente motivados, assegurando-se à </w:t>
      </w:r>
      <w:r w:rsidRPr="00574556">
        <w:rPr>
          <w:rFonts w:ascii="Times New Roman" w:hAnsi="Times New Roman" w:cs="Times New Roman"/>
          <w:sz w:val="24"/>
          <w:szCs w:val="24"/>
        </w:rPr>
        <w:lastRenderedPageBreak/>
        <w:t>CONTRATADA o direito à prévia e ampla</w:t>
      </w:r>
      <w:r w:rsidRPr="00574556">
        <w:rPr>
          <w:rFonts w:ascii="Times New Roman" w:hAnsi="Times New Roman" w:cs="Times New Roman"/>
          <w:spacing w:val="-9"/>
          <w:sz w:val="24"/>
          <w:szCs w:val="24"/>
        </w:rPr>
        <w:t xml:space="preserve"> </w:t>
      </w:r>
      <w:r w:rsidRPr="00574556">
        <w:rPr>
          <w:rFonts w:ascii="Times New Roman" w:hAnsi="Times New Roman" w:cs="Times New Roman"/>
          <w:sz w:val="24"/>
          <w:szCs w:val="24"/>
        </w:rPr>
        <w:t>defesa.</w:t>
      </w:r>
    </w:p>
    <w:p w14:paraId="62DC1C83" w14:textId="77777777" w:rsidR="00FB7D08" w:rsidRPr="00574556" w:rsidRDefault="00AF6561" w:rsidP="00D23AD5">
      <w:pPr>
        <w:pStyle w:val="PargrafodaLista"/>
        <w:numPr>
          <w:ilvl w:val="1"/>
          <w:numId w:val="7"/>
        </w:numPr>
        <w:tabs>
          <w:tab w:val="left" w:pos="1073"/>
          <w:tab w:val="left" w:pos="1074"/>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A CONTRATADA reconhece os direitos da CONTRATANTE em caso de rescisão administrativa prevista no art. 77 da Lei nº 8.666, de</w:t>
      </w:r>
      <w:r w:rsidRPr="00574556">
        <w:rPr>
          <w:rFonts w:ascii="Times New Roman" w:hAnsi="Times New Roman" w:cs="Times New Roman"/>
          <w:spacing w:val="-13"/>
          <w:sz w:val="24"/>
          <w:szCs w:val="24"/>
        </w:rPr>
        <w:t xml:space="preserve"> </w:t>
      </w:r>
      <w:r w:rsidRPr="00574556">
        <w:rPr>
          <w:rFonts w:ascii="Times New Roman" w:hAnsi="Times New Roman" w:cs="Times New Roman"/>
          <w:sz w:val="24"/>
          <w:szCs w:val="24"/>
        </w:rPr>
        <w:t>1993.</w:t>
      </w:r>
    </w:p>
    <w:p w14:paraId="313EABB3" w14:textId="77777777" w:rsidR="00FB7D08" w:rsidRPr="00574556" w:rsidRDefault="00AF6561" w:rsidP="00C74E1C">
      <w:pPr>
        <w:pStyle w:val="PargrafodaLista"/>
        <w:numPr>
          <w:ilvl w:val="1"/>
          <w:numId w:val="7"/>
        </w:numPr>
        <w:tabs>
          <w:tab w:val="left" w:pos="1073"/>
          <w:tab w:val="left" w:pos="1074"/>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O termo de rescisão, sempre que possível, deverá</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indicar:</w:t>
      </w:r>
    </w:p>
    <w:p w14:paraId="4C4DD143" w14:textId="77777777" w:rsidR="00FB7D08" w:rsidRPr="00574556" w:rsidRDefault="00AF6561" w:rsidP="00D23AD5">
      <w:pPr>
        <w:pStyle w:val="PargrafodaLista"/>
        <w:numPr>
          <w:ilvl w:val="2"/>
          <w:numId w:val="7"/>
        </w:numPr>
        <w:tabs>
          <w:tab w:val="left" w:pos="1074"/>
        </w:tabs>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Balanço dos eventos contratuais já cumpridos ou parcialmente cumpridos em relação ao cronograma físico-financeiro,</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atualizado;</w:t>
      </w:r>
    </w:p>
    <w:p w14:paraId="6061CC02" w14:textId="77777777" w:rsidR="00FB7D08" w:rsidRPr="00574556" w:rsidRDefault="00AF6561" w:rsidP="00C74E1C">
      <w:pPr>
        <w:pStyle w:val="PargrafodaLista"/>
        <w:numPr>
          <w:ilvl w:val="2"/>
          <w:numId w:val="7"/>
        </w:numPr>
        <w:tabs>
          <w:tab w:val="left" w:pos="1074"/>
        </w:tabs>
        <w:spacing w:before="119"/>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Relação dos pagamentos já efetuados e ainda</w:t>
      </w:r>
      <w:r w:rsidRPr="00574556">
        <w:rPr>
          <w:rFonts w:ascii="Times New Roman" w:hAnsi="Times New Roman" w:cs="Times New Roman"/>
          <w:spacing w:val="-12"/>
          <w:sz w:val="24"/>
          <w:szCs w:val="24"/>
        </w:rPr>
        <w:t xml:space="preserve"> </w:t>
      </w:r>
      <w:r w:rsidRPr="00574556">
        <w:rPr>
          <w:rFonts w:ascii="Times New Roman" w:hAnsi="Times New Roman" w:cs="Times New Roman"/>
          <w:sz w:val="24"/>
          <w:szCs w:val="24"/>
        </w:rPr>
        <w:t>devidos;</w:t>
      </w:r>
    </w:p>
    <w:p w14:paraId="22DC4C4F" w14:textId="77777777" w:rsidR="00FB7D08" w:rsidRPr="00574556" w:rsidRDefault="00AF6561" w:rsidP="00C74E1C">
      <w:pPr>
        <w:pStyle w:val="PargrafodaLista"/>
        <w:numPr>
          <w:ilvl w:val="2"/>
          <w:numId w:val="7"/>
        </w:numPr>
        <w:tabs>
          <w:tab w:val="left" w:pos="1074"/>
        </w:tabs>
        <w:spacing w:before="122"/>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Indenizações e</w:t>
      </w:r>
      <w:r w:rsidRPr="00574556">
        <w:rPr>
          <w:rFonts w:ascii="Times New Roman" w:hAnsi="Times New Roman" w:cs="Times New Roman"/>
          <w:spacing w:val="-2"/>
          <w:sz w:val="24"/>
          <w:szCs w:val="24"/>
        </w:rPr>
        <w:t xml:space="preserve"> </w:t>
      </w:r>
      <w:r w:rsidRPr="00574556">
        <w:rPr>
          <w:rFonts w:ascii="Times New Roman" w:hAnsi="Times New Roman" w:cs="Times New Roman"/>
          <w:sz w:val="24"/>
          <w:szCs w:val="24"/>
        </w:rPr>
        <w:t>multas.</w:t>
      </w:r>
    </w:p>
    <w:p w14:paraId="78683588" w14:textId="77777777" w:rsidR="00FB7D08" w:rsidRPr="00574556" w:rsidRDefault="00AF6561" w:rsidP="00C74E1C">
      <w:pPr>
        <w:pStyle w:val="Ttulo1"/>
        <w:numPr>
          <w:ilvl w:val="0"/>
          <w:numId w:val="7"/>
        </w:numPr>
        <w:tabs>
          <w:tab w:val="left" w:pos="1073"/>
          <w:tab w:val="left" w:pos="1074"/>
        </w:tabs>
        <w:spacing w:before="19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DEZESSEIS – PUBLICAÇÃO</w:t>
      </w:r>
    </w:p>
    <w:p w14:paraId="50DAA382" w14:textId="77777777" w:rsidR="00FB7D08" w:rsidRPr="00574556" w:rsidRDefault="00AF6561" w:rsidP="00D23AD5">
      <w:pPr>
        <w:pStyle w:val="PargrafodaLista"/>
        <w:numPr>
          <w:ilvl w:val="1"/>
          <w:numId w:val="7"/>
        </w:numPr>
        <w:tabs>
          <w:tab w:val="left" w:pos="1073"/>
          <w:tab w:val="left" w:pos="1074"/>
        </w:tabs>
        <w:spacing w:before="120"/>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 xml:space="preserve">Incumbirá à Contratante providenciar a publicação deste instrumento, </w:t>
      </w:r>
      <w:r w:rsidRPr="00574556">
        <w:rPr>
          <w:rFonts w:ascii="Times New Roman" w:hAnsi="Times New Roman" w:cs="Times New Roman"/>
          <w:spacing w:val="2"/>
          <w:sz w:val="24"/>
          <w:szCs w:val="24"/>
        </w:rPr>
        <w:t xml:space="preserve">por </w:t>
      </w:r>
      <w:r w:rsidRPr="00574556">
        <w:rPr>
          <w:rFonts w:ascii="Times New Roman" w:hAnsi="Times New Roman" w:cs="Times New Roman"/>
          <w:sz w:val="24"/>
          <w:szCs w:val="24"/>
        </w:rPr>
        <w:t>extrato, no Diário Oficial Do Estado de</w:t>
      </w:r>
      <w:r w:rsidRPr="00574556">
        <w:rPr>
          <w:rFonts w:ascii="Times New Roman" w:hAnsi="Times New Roman" w:cs="Times New Roman"/>
          <w:spacing w:val="-10"/>
          <w:sz w:val="24"/>
          <w:szCs w:val="24"/>
        </w:rPr>
        <w:t xml:space="preserve"> </w:t>
      </w:r>
      <w:r w:rsidRPr="00574556">
        <w:rPr>
          <w:rFonts w:ascii="Times New Roman" w:hAnsi="Times New Roman" w:cs="Times New Roman"/>
          <w:sz w:val="24"/>
          <w:szCs w:val="24"/>
        </w:rPr>
        <w:t>Alagoas.</w:t>
      </w:r>
    </w:p>
    <w:p w14:paraId="6EBF8ADD" w14:textId="77777777" w:rsidR="00FB7D08" w:rsidRPr="00574556" w:rsidRDefault="00AF6561" w:rsidP="00C74E1C">
      <w:pPr>
        <w:pStyle w:val="Ttulo1"/>
        <w:numPr>
          <w:ilvl w:val="0"/>
          <w:numId w:val="7"/>
        </w:numPr>
        <w:tabs>
          <w:tab w:val="left" w:pos="1073"/>
          <w:tab w:val="left" w:pos="1074"/>
        </w:tabs>
        <w:spacing w:before="191"/>
        <w:ind w:left="0" w:right="-1" w:firstLine="0"/>
        <w:jc w:val="both"/>
        <w:rPr>
          <w:rFonts w:ascii="Times New Roman" w:hAnsi="Times New Roman" w:cs="Times New Roman"/>
          <w:sz w:val="24"/>
          <w:szCs w:val="24"/>
        </w:rPr>
      </w:pPr>
      <w:r w:rsidRPr="00574556">
        <w:rPr>
          <w:rFonts w:ascii="Times New Roman" w:hAnsi="Times New Roman" w:cs="Times New Roman"/>
          <w:sz w:val="24"/>
          <w:szCs w:val="24"/>
        </w:rPr>
        <w:t>CLÁUSULA DÉCIMA SÉTIMA –</w:t>
      </w:r>
      <w:r w:rsidRPr="00574556">
        <w:rPr>
          <w:rFonts w:ascii="Times New Roman" w:hAnsi="Times New Roman" w:cs="Times New Roman"/>
          <w:spacing w:val="-4"/>
          <w:sz w:val="24"/>
          <w:szCs w:val="24"/>
        </w:rPr>
        <w:t xml:space="preserve"> </w:t>
      </w:r>
      <w:r w:rsidRPr="00574556">
        <w:rPr>
          <w:rFonts w:ascii="Times New Roman" w:hAnsi="Times New Roman" w:cs="Times New Roman"/>
          <w:sz w:val="24"/>
          <w:szCs w:val="24"/>
        </w:rPr>
        <w:t>FORO</w:t>
      </w:r>
    </w:p>
    <w:p w14:paraId="453F3BEB" w14:textId="77777777" w:rsidR="00FB7D08" w:rsidRPr="00841F14" w:rsidRDefault="00AF6561" w:rsidP="00D23AD5">
      <w:pPr>
        <w:pStyle w:val="PargrafodaLista"/>
        <w:numPr>
          <w:ilvl w:val="1"/>
          <w:numId w:val="7"/>
        </w:numPr>
        <w:tabs>
          <w:tab w:val="left" w:pos="1073"/>
          <w:tab w:val="left" w:pos="1074"/>
        </w:tabs>
        <w:spacing w:before="10"/>
        <w:ind w:left="0" w:right="-1" w:firstLine="0"/>
        <w:jc w:val="both"/>
        <w:rPr>
          <w:rFonts w:ascii="Times New Roman" w:hAnsi="Times New Roman" w:cs="Times New Roman"/>
          <w:sz w:val="24"/>
          <w:szCs w:val="24"/>
        </w:rPr>
      </w:pPr>
      <w:r w:rsidRPr="00841F14">
        <w:rPr>
          <w:rFonts w:ascii="Times New Roman" w:hAnsi="Times New Roman" w:cs="Times New Roman"/>
          <w:sz w:val="24"/>
          <w:szCs w:val="24"/>
        </w:rPr>
        <w:t>O Foro para solucionar os litígios que decorrerem da execução deste Termo de Contrato será o da Comarca de Maceió –</w:t>
      </w:r>
      <w:r w:rsidRPr="00841F14">
        <w:rPr>
          <w:rFonts w:ascii="Times New Roman" w:hAnsi="Times New Roman" w:cs="Times New Roman"/>
          <w:spacing w:val="-4"/>
          <w:sz w:val="24"/>
          <w:szCs w:val="24"/>
        </w:rPr>
        <w:t xml:space="preserve"> </w:t>
      </w:r>
      <w:r w:rsidRPr="00841F14">
        <w:rPr>
          <w:rFonts w:ascii="Times New Roman" w:hAnsi="Times New Roman" w:cs="Times New Roman"/>
          <w:sz w:val="24"/>
          <w:szCs w:val="24"/>
        </w:rPr>
        <w:t>AL.</w:t>
      </w:r>
    </w:p>
    <w:p w14:paraId="25EA751F" w14:textId="77777777" w:rsidR="00FB7D08" w:rsidRPr="00574556" w:rsidRDefault="00AF6561" w:rsidP="00D23AD5">
      <w:pPr>
        <w:pStyle w:val="Corpodetexto"/>
        <w:spacing w:before="99"/>
        <w:ind w:left="0" w:right="-1"/>
        <w:rPr>
          <w:rFonts w:ascii="Times New Roman" w:hAnsi="Times New Roman" w:cs="Times New Roman"/>
          <w:sz w:val="24"/>
          <w:szCs w:val="24"/>
        </w:rPr>
      </w:pPr>
      <w:r w:rsidRPr="00574556">
        <w:rPr>
          <w:rFonts w:ascii="Times New Roman" w:hAnsi="Times New Roman" w:cs="Times New Roman"/>
          <w:sz w:val="24"/>
          <w:szCs w:val="24"/>
        </w:rPr>
        <w:t xml:space="preserve">Para firmeza e validade do pactuado, o presente Termo Aditivo foi lavrado em </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vias de igual teor, o qual, depois de lido e achado em ordem, vai assinado pelos contratantes.</w:t>
      </w:r>
    </w:p>
    <w:p w14:paraId="2E9BFC6E" w14:textId="77777777" w:rsidR="00FB7D08" w:rsidRPr="00574556" w:rsidRDefault="00FB7D08" w:rsidP="00D23AD5">
      <w:pPr>
        <w:pStyle w:val="Corpodetexto"/>
        <w:ind w:left="0" w:right="-1"/>
        <w:rPr>
          <w:rFonts w:ascii="Times New Roman" w:hAnsi="Times New Roman" w:cs="Times New Roman"/>
          <w:sz w:val="24"/>
          <w:szCs w:val="24"/>
        </w:rPr>
      </w:pPr>
    </w:p>
    <w:p w14:paraId="312FDD75" w14:textId="77777777" w:rsidR="00FB7D08" w:rsidRPr="00574556" w:rsidRDefault="00AF6561" w:rsidP="00D23AD5">
      <w:pPr>
        <w:pStyle w:val="Corpodetexto"/>
        <w:spacing w:before="192"/>
        <w:ind w:left="0" w:right="-1"/>
        <w:rPr>
          <w:rFonts w:ascii="Times New Roman" w:hAnsi="Times New Roman" w:cs="Times New Roman"/>
          <w:sz w:val="24"/>
          <w:szCs w:val="24"/>
        </w:rPr>
      </w:pPr>
      <w:r w:rsidRPr="00574556">
        <w:rPr>
          <w:rFonts w:ascii="Times New Roman" w:hAnsi="Times New Roman" w:cs="Times New Roman"/>
          <w:sz w:val="24"/>
          <w:szCs w:val="24"/>
        </w:rPr>
        <w:t xml:space="preserve">Maceió (AL), em </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 xml:space="preserve">de </w:t>
      </w:r>
      <w:r w:rsidRPr="00574556">
        <w:rPr>
          <w:rFonts w:ascii="Times New Roman" w:hAnsi="Times New Roman" w:cs="Times New Roman"/>
          <w:color w:val="FF0000"/>
          <w:sz w:val="24"/>
          <w:szCs w:val="24"/>
        </w:rPr>
        <w:t xml:space="preserve">(...) </w:t>
      </w:r>
      <w:r w:rsidRPr="00574556">
        <w:rPr>
          <w:rFonts w:ascii="Times New Roman" w:hAnsi="Times New Roman" w:cs="Times New Roman"/>
          <w:sz w:val="24"/>
          <w:szCs w:val="24"/>
        </w:rPr>
        <w:t xml:space="preserve">de </w:t>
      </w:r>
      <w:r w:rsidRPr="00574556">
        <w:rPr>
          <w:rFonts w:ascii="Times New Roman" w:hAnsi="Times New Roman" w:cs="Times New Roman"/>
          <w:color w:val="FF0000"/>
          <w:sz w:val="24"/>
          <w:szCs w:val="24"/>
        </w:rPr>
        <w:t>(...)</w:t>
      </w:r>
      <w:r w:rsidRPr="00574556">
        <w:rPr>
          <w:rFonts w:ascii="Times New Roman" w:hAnsi="Times New Roman" w:cs="Times New Roman"/>
          <w:sz w:val="24"/>
          <w:szCs w:val="24"/>
        </w:rPr>
        <w:t>.</w:t>
      </w:r>
    </w:p>
    <w:p w14:paraId="144F8EA6" w14:textId="77777777" w:rsidR="00FB7D08" w:rsidRPr="00574556" w:rsidRDefault="00FB7D08" w:rsidP="00D23AD5">
      <w:pPr>
        <w:pStyle w:val="Corpodetexto"/>
        <w:ind w:left="0" w:right="-1"/>
        <w:rPr>
          <w:rFonts w:ascii="Times New Roman" w:hAnsi="Times New Roman" w:cs="Times New Roman"/>
          <w:sz w:val="24"/>
          <w:szCs w:val="24"/>
        </w:rPr>
      </w:pPr>
    </w:p>
    <w:p w14:paraId="4B20322C" w14:textId="77777777" w:rsidR="00FB7D08" w:rsidRPr="00574556" w:rsidRDefault="00CE5955" w:rsidP="00D23AD5">
      <w:pPr>
        <w:pStyle w:val="Corpodetexto"/>
        <w:spacing w:before="4"/>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6544" behindDoc="1" locked="0" layoutInCell="1" allowOverlap="1" wp14:anchorId="12F9EB0C" wp14:editId="18BADF96">
                <wp:simplePos x="0" y="0"/>
                <wp:positionH relativeFrom="page">
                  <wp:posOffset>1080770</wp:posOffset>
                </wp:positionH>
                <wp:positionV relativeFrom="paragraph">
                  <wp:posOffset>217170</wp:posOffset>
                </wp:positionV>
                <wp:extent cx="347345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3450" cy="1270"/>
                        </a:xfrm>
                        <a:custGeom>
                          <a:avLst/>
                          <a:gdLst>
                            <a:gd name="T0" fmla="+- 0 1702 1702"/>
                            <a:gd name="T1" fmla="*/ T0 w 5470"/>
                            <a:gd name="T2" fmla="+- 0 7172 1702"/>
                            <a:gd name="T3" fmla="*/ T2 w 5470"/>
                          </a:gdLst>
                          <a:ahLst/>
                          <a:cxnLst>
                            <a:cxn ang="0">
                              <a:pos x="T1" y="0"/>
                            </a:cxn>
                            <a:cxn ang="0">
                              <a:pos x="T3" y="0"/>
                            </a:cxn>
                          </a:cxnLst>
                          <a:rect l="0" t="0" r="r" b="b"/>
                          <a:pathLst>
                            <a:path w="5470">
                              <a:moveTo>
                                <a:pt x="0" y="0"/>
                              </a:moveTo>
                              <a:lnTo>
                                <a:pt x="5470"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BD8A7" id="Freeform 5" o:spid="_x0000_s1026" style="position:absolute;margin-left:85.1pt;margin-top:17.1pt;width:273.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" path="m,l5470,e" filled="f" strokeweight=".20731mm">
                <v:path arrowok="t" o:connecttype="custom" o:connectlocs="0,0;3473450,0" o:connectangles="0,0"/>
                <w10:wrap type="topAndBottom" anchorx="page"/>
              </v:shape>
            </w:pict>
          </mc:Fallback>
        </mc:AlternateContent>
      </w:r>
    </w:p>
    <w:p w14:paraId="2D31A0D8" w14:textId="77777777" w:rsidR="00FB7D08" w:rsidRPr="00574556" w:rsidRDefault="00AF6561" w:rsidP="00D23AD5">
      <w:pPr>
        <w:pStyle w:val="Corpodetexto"/>
        <w:spacing w:before="103"/>
        <w:ind w:left="0" w:right="-1"/>
        <w:rPr>
          <w:rFonts w:ascii="Times New Roman" w:hAnsi="Times New Roman" w:cs="Times New Roman"/>
          <w:sz w:val="24"/>
          <w:szCs w:val="24"/>
        </w:rPr>
      </w:pPr>
      <w:r w:rsidRPr="00574556">
        <w:rPr>
          <w:rFonts w:ascii="Times New Roman" w:hAnsi="Times New Roman" w:cs="Times New Roman"/>
          <w:sz w:val="24"/>
          <w:szCs w:val="24"/>
        </w:rPr>
        <w:t>CONTRATANTE</w:t>
      </w:r>
    </w:p>
    <w:p w14:paraId="63F456A8" w14:textId="77777777" w:rsidR="00FB7D08" w:rsidRPr="00574556" w:rsidRDefault="00FB7D08" w:rsidP="00D23AD5">
      <w:pPr>
        <w:pStyle w:val="Corpodetexto"/>
        <w:ind w:left="0" w:right="-1"/>
        <w:rPr>
          <w:rFonts w:ascii="Times New Roman" w:hAnsi="Times New Roman" w:cs="Times New Roman"/>
          <w:sz w:val="24"/>
          <w:szCs w:val="24"/>
        </w:rPr>
      </w:pPr>
    </w:p>
    <w:p w14:paraId="2FAD6338" w14:textId="77777777" w:rsidR="00FB7D08" w:rsidRPr="00574556" w:rsidRDefault="00FB7D08" w:rsidP="00D23AD5">
      <w:pPr>
        <w:pStyle w:val="Corpodetexto"/>
        <w:ind w:left="0" w:right="-1"/>
        <w:rPr>
          <w:rFonts w:ascii="Times New Roman" w:hAnsi="Times New Roman" w:cs="Times New Roman"/>
          <w:sz w:val="24"/>
          <w:szCs w:val="24"/>
        </w:rPr>
      </w:pPr>
    </w:p>
    <w:p w14:paraId="29C41C4F" w14:textId="77777777" w:rsidR="00FB7D08" w:rsidRPr="00574556" w:rsidRDefault="00CE5955" w:rsidP="00D23AD5">
      <w:pPr>
        <w:pStyle w:val="Corpodetexto"/>
        <w:spacing w:before="7"/>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7056" behindDoc="1" locked="0" layoutInCell="1" allowOverlap="1" wp14:anchorId="5420481F" wp14:editId="757BA3CD">
                <wp:simplePos x="0" y="0"/>
                <wp:positionH relativeFrom="page">
                  <wp:posOffset>1080770</wp:posOffset>
                </wp:positionH>
                <wp:positionV relativeFrom="paragraph">
                  <wp:posOffset>141605</wp:posOffset>
                </wp:positionV>
                <wp:extent cx="347408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4085" cy="1270"/>
                        </a:xfrm>
                        <a:custGeom>
                          <a:avLst/>
                          <a:gdLst>
                            <a:gd name="T0" fmla="+- 0 1702 1702"/>
                            <a:gd name="T1" fmla="*/ T0 w 5471"/>
                            <a:gd name="T2" fmla="+- 0 7172 1702"/>
                            <a:gd name="T3" fmla="*/ T2 w 5471"/>
                          </a:gdLst>
                          <a:ahLst/>
                          <a:cxnLst>
                            <a:cxn ang="0">
                              <a:pos x="T1" y="0"/>
                            </a:cxn>
                            <a:cxn ang="0">
                              <a:pos x="T3" y="0"/>
                            </a:cxn>
                          </a:cxnLst>
                          <a:rect l="0" t="0" r="r" b="b"/>
                          <a:pathLst>
                            <a:path w="5471">
                              <a:moveTo>
                                <a:pt x="0" y="0"/>
                              </a:moveTo>
                              <a:lnTo>
                                <a:pt x="5470"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5F8D5" id="Freeform 4" o:spid="_x0000_s1026" style="position:absolute;margin-left:85.1pt;margin-top:11.15pt;width:273.5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" path="m,l5470,e" filled="f" strokeweight=".20731mm">
                <v:path arrowok="t" o:connecttype="custom" o:connectlocs="0,0;3473450,0" o:connectangles="0,0"/>
                <w10:wrap type="topAndBottom" anchorx="page"/>
              </v:shape>
            </w:pict>
          </mc:Fallback>
        </mc:AlternateContent>
      </w:r>
    </w:p>
    <w:p w14:paraId="637EC8AE" w14:textId="77777777" w:rsidR="00FB7D08" w:rsidRPr="00574556" w:rsidRDefault="00AF6561" w:rsidP="00D23AD5">
      <w:pPr>
        <w:pStyle w:val="Corpodetexto"/>
        <w:spacing w:before="103"/>
        <w:ind w:left="0" w:right="-1"/>
        <w:rPr>
          <w:rFonts w:ascii="Times New Roman" w:hAnsi="Times New Roman" w:cs="Times New Roman"/>
          <w:sz w:val="24"/>
          <w:szCs w:val="24"/>
        </w:rPr>
      </w:pPr>
      <w:r w:rsidRPr="00574556">
        <w:rPr>
          <w:rFonts w:ascii="Times New Roman" w:hAnsi="Times New Roman" w:cs="Times New Roman"/>
          <w:sz w:val="24"/>
          <w:szCs w:val="24"/>
        </w:rPr>
        <w:t>CONTRATADA</w:t>
      </w:r>
    </w:p>
    <w:p w14:paraId="11E5AE14" w14:textId="77777777" w:rsidR="00FB7D08" w:rsidRPr="00574556" w:rsidRDefault="00FB7D08" w:rsidP="00D23AD5">
      <w:pPr>
        <w:pStyle w:val="Corpodetexto"/>
        <w:ind w:left="0" w:right="-1"/>
        <w:rPr>
          <w:rFonts w:ascii="Times New Roman" w:hAnsi="Times New Roman" w:cs="Times New Roman"/>
          <w:sz w:val="24"/>
          <w:szCs w:val="24"/>
        </w:rPr>
      </w:pPr>
    </w:p>
    <w:p w14:paraId="3353FA33" w14:textId="77777777" w:rsidR="00FB7D08" w:rsidRPr="00574556" w:rsidRDefault="00CE5955" w:rsidP="00D23AD5">
      <w:pPr>
        <w:pStyle w:val="Corpodetexto"/>
        <w:spacing w:before="7"/>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7568" behindDoc="1" locked="0" layoutInCell="1" allowOverlap="1" wp14:anchorId="2347E7CF" wp14:editId="1894BF40">
                <wp:simplePos x="0" y="0"/>
                <wp:positionH relativeFrom="page">
                  <wp:posOffset>1080770</wp:posOffset>
                </wp:positionH>
                <wp:positionV relativeFrom="paragraph">
                  <wp:posOffset>140970</wp:posOffset>
                </wp:positionV>
                <wp:extent cx="347345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3450" cy="1270"/>
                        </a:xfrm>
                        <a:custGeom>
                          <a:avLst/>
                          <a:gdLst>
                            <a:gd name="T0" fmla="+- 0 1702 1702"/>
                            <a:gd name="T1" fmla="*/ T0 w 5470"/>
                            <a:gd name="T2" fmla="+- 0 7172 1702"/>
                            <a:gd name="T3" fmla="*/ T2 w 5470"/>
                          </a:gdLst>
                          <a:ahLst/>
                          <a:cxnLst>
                            <a:cxn ang="0">
                              <a:pos x="T1" y="0"/>
                            </a:cxn>
                            <a:cxn ang="0">
                              <a:pos x="T3" y="0"/>
                            </a:cxn>
                          </a:cxnLst>
                          <a:rect l="0" t="0" r="r" b="b"/>
                          <a:pathLst>
                            <a:path w="5470">
                              <a:moveTo>
                                <a:pt x="0" y="0"/>
                              </a:moveTo>
                              <a:lnTo>
                                <a:pt x="5470"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3F3A" id="Freeform 3" o:spid="_x0000_s1026" style="position:absolute;margin-left:85.1pt;margin-top:11.1pt;width:273.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" path="m,l5470,e" filled="f" strokeweight=".20731mm">
                <v:path arrowok="t" o:connecttype="custom" o:connectlocs="0,0;3473450,0" o:connectangles="0,0"/>
                <w10:wrap type="topAndBottom" anchorx="page"/>
              </v:shape>
            </w:pict>
          </mc:Fallback>
        </mc:AlternateContent>
      </w:r>
    </w:p>
    <w:p w14:paraId="37B25490" w14:textId="77777777" w:rsidR="00FB7D08" w:rsidRPr="00574556" w:rsidRDefault="00AF6561" w:rsidP="00D23AD5">
      <w:pPr>
        <w:pStyle w:val="Corpodetexto"/>
        <w:tabs>
          <w:tab w:val="left" w:pos="2489"/>
        </w:tabs>
        <w:spacing w:before="103"/>
        <w:ind w:left="0" w:right="-1"/>
        <w:rPr>
          <w:rFonts w:ascii="Times New Roman" w:hAnsi="Times New Roman" w:cs="Times New Roman"/>
          <w:sz w:val="24"/>
          <w:szCs w:val="24"/>
        </w:rPr>
      </w:pPr>
      <w:r w:rsidRPr="00574556">
        <w:rPr>
          <w:rFonts w:ascii="Times New Roman" w:hAnsi="Times New Roman" w:cs="Times New Roman"/>
          <w:sz w:val="24"/>
          <w:szCs w:val="24"/>
        </w:rPr>
        <w:t>TESTEMUNHA</w:t>
      </w:r>
      <w:r w:rsidRPr="00574556">
        <w:rPr>
          <w:rFonts w:ascii="Times New Roman" w:hAnsi="Times New Roman" w:cs="Times New Roman"/>
          <w:sz w:val="24"/>
          <w:szCs w:val="24"/>
        </w:rPr>
        <w:tab/>
        <w:t>CPF</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Nº</w:t>
      </w:r>
    </w:p>
    <w:p w14:paraId="4F62F094" w14:textId="77777777" w:rsidR="00FB7D08" w:rsidRPr="00574556" w:rsidRDefault="00FB7D08" w:rsidP="00D23AD5">
      <w:pPr>
        <w:pStyle w:val="Corpodetexto"/>
        <w:ind w:left="0" w:right="-1"/>
        <w:rPr>
          <w:rFonts w:ascii="Times New Roman" w:hAnsi="Times New Roman" w:cs="Times New Roman"/>
          <w:sz w:val="24"/>
          <w:szCs w:val="24"/>
        </w:rPr>
      </w:pPr>
    </w:p>
    <w:p w14:paraId="21B4368F" w14:textId="77777777" w:rsidR="00FB7D08" w:rsidRPr="00574556" w:rsidRDefault="00CE5955" w:rsidP="00D23AD5">
      <w:pPr>
        <w:pStyle w:val="Corpodetexto"/>
        <w:spacing w:before="4"/>
        <w:ind w:left="0" w:right="-1"/>
        <w:rPr>
          <w:rFonts w:ascii="Times New Roman" w:hAnsi="Times New Roman" w:cs="Times New Roman"/>
          <w:sz w:val="24"/>
          <w:szCs w:val="24"/>
        </w:rPr>
      </w:pPr>
      <w:r w:rsidRPr="00574556">
        <w:rPr>
          <w:rFonts w:ascii="Times New Roman" w:hAnsi="Times New Roman" w:cs="Times New Roman"/>
          <w:noProof/>
          <w:sz w:val="24"/>
          <w:szCs w:val="24"/>
          <w:lang w:val="pt-BR" w:eastAsia="pt-BR"/>
        </w:rPr>
        <mc:AlternateContent>
          <mc:Choice Requires="wps">
            <w:drawing>
              <wp:anchor distT="0" distB="0" distL="0" distR="0" simplePos="0" relativeHeight="487598080" behindDoc="1" locked="0" layoutInCell="1" allowOverlap="1" wp14:anchorId="1D79C5EE" wp14:editId="63AB0078">
                <wp:simplePos x="0" y="0"/>
                <wp:positionH relativeFrom="page">
                  <wp:posOffset>1080770</wp:posOffset>
                </wp:positionH>
                <wp:positionV relativeFrom="paragraph">
                  <wp:posOffset>139700</wp:posOffset>
                </wp:positionV>
                <wp:extent cx="347345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3450" cy="1270"/>
                        </a:xfrm>
                        <a:custGeom>
                          <a:avLst/>
                          <a:gdLst>
                            <a:gd name="T0" fmla="+- 0 1702 1702"/>
                            <a:gd name="T1" fmla="*/ T0 w 5470"/>
                            <a:gd name="T2" fmla="+- 0 7172 1702"/>
                            <a:gd name="T3" fmla="*/ T2 w 5470"/>
                          </a:gdLst>
                          <a:ahLst/>
                          <a:cxnLst>
                            <a:cxn ang="0">
                              <a:pos x="T1" y="0"/>
                            </a:cxn>
                            <a:cxn ang="0">
                              <a:pos x="T3" y="0"/>
                            </a:cxn>
                          </a:cxnLst>
                          <a:rect l="0" t="0" r="r" b="b"/>
                          <a:pathLst>
                            <a:path w="5470">
                              <a:moveTo>
                                <a:pt x="0" y="0"/>
                              </a:moveTo>
                              <a:lnTo>
                                <a:pt x="5470"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8AFC" id="Freeform 2" o:spid="_x0000_s1026" style="position:absolute;margin-left:85.1pt;margin-top:11pt;width:273.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" path="m,l5470,e" filled="f" strokeweight=".20731mm">
                <v:path arrowok="t" o:connecttype="custom" o:connectlocs="0,0;3473450,0" o:connectangles="0,0"/>
                <w10:wrap type="topAndBottom" anchorx="page"/>
              </v:shape>
            </w:pict>
          </mc:Fallback>
        </mc:AlternateContent>
      </w:r>
    </w:p>
    <w:p w14:paraId="199DC8CB" w14:textId="77777777" w:rsidR="00FB7D08" w:rsidRPr="00574556" w:rsidRDefault="00AF6561" w:rsidP="00D23AD5">
      <w:pPr>
        <w:pStyle w:val="Corpodetexto"/>
        <w:tabs>
          <w:tab w:val="left" w:pos="2489"/>
        </w:tabs>
        <w:spacing w:before="105"/>
        <w:ind w:left="0" w:right="-1"/>
        <w:rPr>
          <w:rFonts w:ascii="Times New Roman" w:hAnsi="Times New Roman" w:cs="Times New Roman"/>
          <w:sz w:val="24"/>
          <w:szCs w:val="24"/>
        </w:rPr>
      </w:pPr>
      <w:r w:rsidRPr="00574556">
        <w:rPr>
          <w:rFonts w:ascii="Times New Roman" w:hAnsi="Times New Roman" w:cs="Times New Roman"/>
          <w:sz w:val="24"/>
          <w:szCs w:val="24"/>
        </w:rPr>
        <w:t>TESTEMUNHA</w:t>
      </w:r>
      <w:r w:rsidRPr="00574556">
        <w:rPr>
          <w:rFonts w:ascii="Times New Roman" w:hAnsi="Times New Roman" w:cs="Times New Roman"/>
          <w:sz w:val="24"/>
          <w:szCs w:val="24"/>
        </w:rPr>
        <w:tab/>
        <w:t>CPF</w:t>
      </w:r>
      <w:r w:rsidRPr="00574556">
        <w:rPr>
          <w:rFonts w:ascii="Times New Roman" w:hAnsi="Times New Roman" w:cs="Times New Roman"/>
          <w:spacing w:val="-6"/>
          <w:sz w:val="24"/>
          <w:szCs w:val="24"/>
        </w:rPr>
        <w:t xml:space="preserve"> </w:t>
      </w:r>
      <w:r w:rsidRPr="00574556">
        <w:rPr>
          <w:rFonts w:ascii="Times New Roman" w:hAnsi="Times New Roman" w:cs="Times New Roman"/>
          <w:sz w:val="24"/>
          <w:szCs w:val="24"/>
        </w:rPr>
        <w:t>Nº</w:t>
      </w:r>
    </w:p>
    <w:sectPr w:rsidR="00FB7D08" w:rsidRPr="00574556" w:rsidSect="00C74E1C">
      <w:headerReference w:type="default" r:id="rId8"/>
      <w:footerReference w:type="default" r:id="rId9"/>
      <w:pgSz w:w="11910" w:h="16840"/>
      <w:pgMar w:top="2943" w:right="1134" w:bottom="1134" w:left="1701" w:header="709"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A0130" w14:textId="77777777" w:rsidR="004446F3" w:rsidRDefault="004446F3">
      <w:r>
        <w:separator/>
      </w:r>
    </w:p>
  </w:endnote>
  <w:endnote w:type="continuationSeparator" w:id="0">
    <w:p w14:paraId="00F16B2E" w14:textId="77777777" w:rsidR="004446F3" w:rsidRDefault="0044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30048" w14:textId="77777777" w:rsidR="00FB7D08" w:rsidRDefault="00CE5955">
    <w:pPr>
      <w:pStyle w:val="Corpodetexto"/>
      <w:spacing w:line="14" w:lineRule="auto"/>
      <w:ind w:left="0"/>
      <w:jc w:val="left"/>
    </w:pPr>
    <w:r>
      <w:rPr>
        <w:noProof/>
        <w:lang w:val="pt-BR" w:eastAsia="pt-BR"/>
      </w:rPr>
      <mc:AlternateContent>
        <mc:Choice Requires="wps">
          <w:drawing>
            <wp:anchor distT="0" distB="0" distL="114300" distR="114300" simplePos="0" relativeHeight="487342080" behindDoc="1" locked="0" layoutInCell="1" allowOverlap="1" wp14:anchorId="4DD38E1F" wp14:editId="185D8E26">
              <wp:simplePos x="0" y="0"/>
              <wp:positionH relativeFrom="page">
                <wp:posOffset>4933949</wp:posOffset>
              </wp:positionH>
              <wp:positionV relativeFrom="page">
                <wp:posOffset>9982200</wp:posOffset>
              </wp:positionV>
              <wp:extent cx="1564005" cy="273050"/>
              <wp:effectExtent l="0" t="0" r="17145"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E406" w14:textId="3F6F3257" w:rsidR="00FB7D08" w:rsidRDefault="00AF6561" w:rsidP="00B35D57">
                          <w:pPr>
                            <w:spacing w:before="21"/>
                            <w:ind w:right="18"/>
                            <w:rPr>
                              <w:sz w:val="16"/>
                            </w:rPr>
                          </w:pPr>
                          <w:r>
                            <w:rPr>
                              <w:sz w:val="16"/>
                            </w:rPr>
                            <w:t xml:space="preserve">07 - Contrato </w:t>
                          </w:r>
                          <w:r w:rsidR="00B35D57">
                            <w:rPr>
                              <w:sz w:val="16"/>
                            </w:rPr>
                            <w:t>–</w:t>
                          </w:r>
                          <w:r>
                            <w:rPr>
                              <w:spacing w:val="-6"/>
                              <w:sz w:val="16"/>
                            </w:rPr>
                            <w:t xml:space="preserve"> </w:t>
                          </w:r>
                          <w:r>
                            <w:rPr>
                              <w:sz w:val="16"/>
                            </w:rPr>
                            <w:t>Obras</w:t>
                          </w:r>
                          <w:r w:rsidR="00B35D57">
                            <w:rPr>
                              <w:sz w:val="16"/>
                            </w:rPr>
                            <w:t xml:space="preserve"> </w:t>
                          </w:r>
                          <w:r>
                            <w:rPr>
                              <w:spacing w:val="-2"/>
                              <w:sz w:val="16"/>
                            </w:rPr>
                            <w:t>20</w:t>
                          </w:r>
                          <w:r w:rsidR="00B35D57">
                            <w:rPr>
                              <w:spacing w:val="-2"/>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38E1F" id="_x0000_t202" coordsize="21600,21600" o:spt="202" path="m,l,21600r21600,l21600,xe">
              <v:stroke joinstyle="miter"/>
              <v:path gradientshapeok="t" o:connecttype="rect"/>
            </v:shapetype>
            <v:shape id="Text Box 1" o:spid="_x0000_s1050" type="#_x0000_t202" style="position:absolute;margin-left:388.5pt;margin-top:786pt;width:123.15pt;height:21.5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" filled="f" stroked="f">
              <v:textbox inset="0,0,0,0">
                <w:txbxContent>
                  <w:p w14:paraId="4CFFE406" w14:textId="3F6F3257" w:rsidR="00FB7D08" w:rsidRDefault="00AF6561" w:rsidP="00B35D57">
                    <w:pPr>
                      <w:spacing w:before="21"/>
                      <w:ind w:right="18"/>
                      <w:rPr>
                        <w:sz w:val="16"/>
                      </w:rPr>
                    </w:pPr>
                    <w:r>
                      <w:rPr>
                        <w:sz w:val="16"/>
                      </w:rPr>
                      <w:t xml:space="preserve">07 - Contrato </w:t>
                    </w:r>
                    <w:r w:rsidR="00B35D57">
                      <w:rPr>
                        <w:sz w:val="16"/>
                      </w:rPr>
                      <w:t>–</w:t>
                    </w:r>
                    <w:r>
                      <w:rPr>
                        <w:spacing w:val="-6"/>
                        <w:sz w:val="16"/>
                      </w:rPr>
                      <w:t xml:space="preserve"> </w:t>
                    </w:r>
                    <w:r>
                      <w:rPr>
                        <w:sz w:val="16"/>
                      </w:rPr>
                      <w:t>Obras</w:t>
                    </w:r>
                    <w:r w:rsidR="00B35D57">
                      <w:rPr>
                        <w:sz w:val="16"/>
                      </w:rPr>
                      <w:t xml:space="preserve"> </w:t>
                    </w:r>
                    <w:r>
                      <w:rPr>
                        <w:spacing w:val="-2"/>
                        <w:sz w:val="16"/>
                      </w:rPr>
                      <w:t>20</w:t>
                    </w:r>
                    <w:r w:rsidR="00B35D57">
                      <w:rPr>
                        <w:spacing w:val="-2"/>
                        <w:sz w:val="16"/>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D5548" w14:textId="77777777" w:rsidR="004446F3" w:rsidRDefault="004446F3">
      <w:r>
        <w:separator/>
      </w:r>
    </w:p>
  </w:footnote>
  <w:footnote w:type="continuationSeparator" w:id="0">
    <w:p w14:paraId="34DCD7FC" w14:textId="77777777" w:rsidR="004446F3" w:rsidRDefault="0044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671D" w14:textId="77777777" w:rsidR="00FB7D08" w:rsidRDefault="00AF6561">
    <w:pPr>
      <w:pStyle w:val="Corpodetexto"/>
      <w:spacing w:line="14" w:lineRule="auto"/>
      <w:ind w:left="0"/>
      <w:jc w:val="left"/>
    </w:pPr>
    <w:r>
      <w:rPr>
        <w:noProof/>
        <w:lang w:val="pt-BR" w:eastAsia="pt-BR"/>
      </w:rPr>
      <w:drawing>
        <wp:anchor distT="0" distB="0" distL="0" distR="0" simplePos="0" relativeHeight="251658240" behindDoc="1" locked="0" layoutInCell="1" allowOverlap="1" wp14:anchorId="22B04FAC" wp14:editId="60ED4B28">
          <wp:simplePos x="0" y="0"/>
          <wp:positionH relativeFrom="page">
            <wp:posOffset>3489959</wp:posOffset>
          </wp:positionH>
          <wp:positionV relativeFrom="page">
            <wp:posOffset>449579</wp:posOffset>
          </wp:positionV>
          <wp:extent cx="579120" cy="73025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9120" cy="730250"/>
                  </a:xfrm>
                  <a:prstGeom prst="rect">
                    <a:avLst/>
                  </a:prstGeom>
                </pic:spPr>
              </pic:pic>
            </a:graphicData>
          </a:graphic>
        </wp:anchor>
      </w:drawing>
    </w:r>
    <w:r w:rsidR="00CE5955">
      <w:rPr>
        <w:noProof/>
        <w:lang w:val="pt-BR" w:eastAsia="pt-BR"/>
      </w:rPr>
      <mc:AlternateContent>
        <mc:Choice Requires="wps">
          <w:drawing>
            <wp:anchor distT="0" distB="0" distL="114300" distR="114300" simplePos="0" relativeHeight="487341568" behindDoc="1" locked="0" layoutInCell="1" allowOverlap="1" wp14:anchorId="0A6916ED" wp14:editId="7CA129F5">
              <wp:simplePos x="0" y="0"/>
              <wp:positionH relativeFrom="page">
                <wp:posOffset>1828800</wp:posOffset>
              </wp:positionH>
              <wp:positionV relativeFrom="page">
                <wp:posOffset>1192530</wp:posOffset>
              </wp:positionV>
              <wp:extent cx="3900170" cy="534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FB7F" w14:textId="77777777" w:rsidR="00FB7D08" w:rsidRDefault="00AF6561">
                          <w:pPr>
                            <w:spacing w:before="19" w:line="276" w:lineRule="auto"/>
                            <w:ind w:left="19" w:right="18" w:firstLine="1"/>
                            <w:jc w:val="center"/>
                            <w:rPr>
                              <w:b/>
                              <w:sz w:val="20"/>
                            </w:rPr>
                          </w:pPr>
                          <w:r>
                            <w:rPr>
                              <w:b/>
                              <w:sz w:val="20"/>
                            </w:rPr>
                            <w:t xml:space="preserve">ESTADO DE ALAGOAS XXXXXXXXXXXXXXXXXXXXXXXXX </w:t>
                          </w:r>
                          <w:r>
                            <w:rPr>
                              <w:b/>
                              <w:w w:val="95"/>
                              <w:sz w:val="20"/>
                            </w:rPr>
                            <w:t>XXXXXXXXXXXXXXXXXXXXXXXXXXXXXXXXXXXXXXXX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916ED" id="_x0000_t202" coordsize="21600,21600" o:spt="202" path="m,l,21600r21600,l21600,xe">
              <v:stroke joinstyle="miter"/>
              <v:path gradientshapeok="t" o:connecttype="rect"/>
            </v:shapetype>
            <v:shape id="Text Box 2" o:spid="_x0000_s1049" type="#_x0000_t202" style="position:absolute;margin-left:2in;margin-top:93.9pt;width:307.1pt;height:42.1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" filled="f" stroked="f">
              <v:textbox inset="0,0,0,0">
                <w:txbxContent>
                  <w:p w14:paraId="5859FB7F" w14:textId="77777777" w:rsidR="00FB7D08" w:rsidRDefault="00AF6561">
                    <w:pPr>
                      <w:spacing w:before="19" w:line="276" w:lineRule="auto"/>
                      <w:ind w:left="19" w:right="18" w:firstLine="1"/>
                      <w:jc w:val="center"/>
                      <w:rPr>
                        <w:b/>
                        <w:sz w:val="20"/>
                      </w:rPr>
                    </w:pPr>
                    <w:r>
                      <w:rPr>
                        <w:b/>
                        <w:sz w:val="20"/>
                      </w:rPr>
                      <w:t xml:space="preserve">ESTADO DE ALAGOAS XXXXXXXXXXXXXXXXXXXXXXXXX </w:t>
                    </w:r>
                    <w:r>
                      <w:rPr>
                        <w:b/>
                        <w:w w:val="95"/>
                        <w:sz w:val="20"/>
                      </w:rPr>
                      <w:t>XXXXXXXXXXXXXXXXXXXXXXXXXXXXXXXXXXXXXXXX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DCB"/>
    <w:multiLevelType w:val="multilevel"/>
    <w:tmpl w:val="023AAF3A"/>
    <w:lvl w:ilvl="0">
      <w:start w:val="12"/>
      <w:numFmt w:val="decimal"/>
      <w:lvlText w:val="%1"/>
      <w:lvlJc w:val="left"/>
      <w:pPr>
        <w:ind w:left="222" w:hanging="584"/>
        <w:jc w:val="left"/>
      </w:pPr>
      <w:rPr>
        <w:rFonts w:hint="default"/>
        <w:lang w:val="pt-PT" w:eastAsia="en-US" w:bidi="ar-SA"/>
      </w:rPr>
    </w:lvl>
    <w:lvl w:ilvl="1">
      <w:start w:val="3"/>
      <w:numFmt w:val="decimal"/>
      <w:lvlText w:val="%1.%2."/>
      <w:lvlJc w:val="left"/>
      <w:pPr>
        <w:ind w:left="222" w:hanging="584"/>
        <w:jc w:val="left"/>
      </w:pPr>
      <w:rPr>
        <w:rFonts w:ascii="Times New Roman" w:eastAsia="Verdana" w:hAnsi="Times New Roman" w:cs="Times New Roman" w:hint="default"/>
        <w:w w:val="99"/>
        <w:sz w:val="24"/>
        <w:szCs w:val="24"/>
        <w:lang w:val="pt-PT" w:eastAsia="en-US" w:bidi="ar-SA"/>
      </w:rPr>
    </w:lvl>
    <w:lvl w:ilvl="2">
      <w:numFmt w:val="bullet"/>
      <w:lvlText w:val="•"/>
      <w:lvlJc w:val="left"/>
      <w:pPr>
        <w:ind w:left="1965" w:hanging="584"/>
      </w:pPr>
      <w:rPr>
        <w:rFonts w:hint="default"/>
        <w:lang w:val="pt-PT" w:eastAsia="en-US" w:bidi="ar-SA"/>
      </w:rPr>
    </w:lvl>
    <w:lvl w:ilvl="3">
      <w:numFmt w:val="bullet"/>
      <w:lvlText w:val="•"/>
      <w:lvlJc w:val="left"/>
      <w:pPr>
        <w:ind w:left="2837" w:hanging="584"/>
      </w:pPr>
      <w:rPr>
        <w:rFonts w:hint="default"/>
        <w:lang w:val="pt-PT" w:eastAsia="en-US" w:bidi="ar-SA"/>
      </w:rPr>
    </w:lvl>
    <w:lvl w:ilvl="4">
      <w:numFmt w:val="bullet"/>
      <w:lvlText w:val="•"/>
      <w:lvlJc w:val="left"/>
      <w:pPr>
        <w:ind w:left="3710" w:hanging="584"/>
      </w:pPr>
      <w:rPr>
        <w:rFonts w:hint="default"/>
        <w:lang w:val="pt-PT" w:eastAsia="en-US" w:bidi="ar-SA"/>
      </w:rPr>
    </w:lvl>
    <w:lvl w:ilvl="5">
      <w:numFmt w:val="bullet"/>
      <w:lvlText w:val="•"/>
      <w:lvlJc w:val="left"/>
      <w:pPr>
        <w:ind w:left="4583" w:hanging="584"/>
      </w:pPr>
      <w:rPr>
        <w:rFonts w:hint="default"/>
        <w:lang w:val="pt-PT" w:eastAsia="en-US" w:bidi="ar-SA"/>
      </w:rPr>
    </w:lvl>
    <w:lvl w:ilvl="6">
      <w:numFmt w:val="bullet"/>
      <w:lvlText w:val="•"/>
      <w:lvlJc w:val="left"/>
      <w:pPr>
        <w:ind w:left="5455" w:hanging="584"/>
      </w:pPr>
      <w:rPr>
        <w:rFonts w:hint="default"/>
        <w:lang w:val="pt-PT" w:eastAsia="en-US" w:bidi="ar-SA"/>
      </w:rPr>
    </w:lvl>
    <w:lvl w:ilvl="7">
      <w:numFmt w:val="bullet"/>
      <w:lvlText w:val="•"/>
      <w:lvlJc w:val="left"/>
      <w:pPr>
        <w:ind w:left="6328" w:hanging="584"/>
      </w:pPr>
      <w:rPr>
        <w:rFonts w:hint="default"/>
        <w:lang w:val="pt-PT" w:eastAsia="en-US" w:bidi="ar-SA"/>
      </w:rPr>
    </w:lvl>
    <w:lvl w:ilvl="8">
      <w:numFmt w:val="bullet"/>
      <w:lvlText w:val="•"/>
      <w:lvlJc w:val="left"/>
      <w:pPr>
        <w:ind w:left="7201" w:hanging="584"/>
      </w:pPr>
      <w:rPr>
        <w:rFonts w:hint="default"/>
        <w:lang w:val="pt-PT" w:eastAsia="en-US" w:bidi="ar-SA"/>
      </w:rPr>
    </w:lvl>
  </w:abstractNum>
  <w:abstractNum w:abstractNumId="1" w15:restartNumberingAfterBreak="0">
    <w:nsid w:val="09412BCD"/>
    <w:multiLevelType w:val="multilevel"/>
    <w:tmpl w:val="5B96DCFC"/>
    <w:lvl w:ilvl="0">
      <w:start w:val="10"/>
      <w:numFmt w:val="decimal"/>
      <w:lvlText w:val="%1"/>
      <w:lvlJc w:val="left"/>
      <w:pPr>
        <w:ind w:left="222" w:hanging="653"/>
        <w:jc w:val="left"/>
      </w:pPr>
      <w:rPr>
        <w:rFonts w:hint="default"/>
        <w:lang w:val="pt-PT" w:eastAsia="en-US" w:bidi="ar-SA"/>
      </w:rPr>
    </w:lvl>
    <w:lvl w:ilvl="1">
      <w:start w:val="1"/>
      <w:numFmt w:val="decimal"/>
      <w:lvlText w:val="%1.%2."/>
      <w:lvlJc w:val="left"/>
      <w:pPr>
        <w:ind w:left="222" w:hanging="653"/>
        <w:jc w:val="left"/>
      </w:pPr>
      <w:rPr>
        <w:rFonts w:ascii="Times New Roman" w:eastAsia="Verdana" w:hAnsi="Times New Roman" w:cs="Times New Roman" w:hint="default"/>
        <w:w w:val="99"/>
        <w:sz w:val="24"/>
        <w:szCs w:val="24"/>
        <w:lang w:val="pt-PT" w:eastAsia="en-US" w:bidi="ar-SA"/>
      </w:rPr>
    </w:lvl>
    <w:lvl w:ilvl="2">
      <w:numFmt w:val="bullet"/>
      <w:lvlText w:val="•"/>
      <w:lvlJc w:val="left"/>
      <w:pPr>
        <w:ind w:left="1965" w:hanging="653"/>
      </w:pPr>
      <w:rPr>
        <w:rFonts w:hint="default"/>
        <w:lang w:val="pt-PT" w:eastAsia="en-US" w:bidi="ar-SA"/>
      </w:rPr>
    </w:lvl>
    <w:lvl w:ilvl="3">
      <w:numFmt w:val="bullet"/>
      <w:lvlText w:val="•"/>
      <w:lvlJc w:val="left"/>
      <w:pPr>
        <w:ind w:left="2837" w:hanging="653"/>
      </w:pPr>
      <w:rPr>
        <w:rFonts w:hint="default"/>
        <w:lang w:val="pt-PT" w:eastAsia="en-US" w:bidi="ar-SA"/>
      </w:rPr>
    </w:lvl>
    <w:lvl w:ilvl="4">
      <w:numFmt w:val="bullet"/>
      <w:lvlText w:val="•"/>
      <w:lvlJc w:val="left"/>
      <w:pPr>
        <w:ind w:left="3710" w:hanging="653"/>
      </w:pPr>
      <w:rPr>
        <w:rFonts w:hint="default"/>
        <w:lang w:val="pt-PT" w:eastAsia="en-US" w:bidi="ar-SA"/>
      </w:rPr>
    </w:lvl>
    <w:lvl w:ilvl="5">
      <w:numFmt w:val="bullet"/>
      <w:lvlText w:val="•"/>
      <w:lvlJc w:val="left"/>
      <w:pPr>
        <w:ind w:left="4583" w:hanging="653"/>
      </w:pPr>
      <w:rPr>
        <w:rFonts w:hint="default"/>
        <w:lang w:val="pt-PT" w:eastAsia="en-US" w:bidi="ar-SA"/>
      </w:rPr>
    </w:lvl>
    <w:lvl w:ilvl="6">
      <w:numFmt w:val="bullet"/>
      <w:lvlText w:val="•"/>
      <w:lvlJc w:val="left"/>
      <w:pPr>
        <w:ind w:left="5455" w:hanging="653"/>
      </w:pPr>
      <w:rPr>
        <w:rFonts w:hint="default"/>
        <w:lang w:val="pt-PT" w:eastAsia="en-US" w:bidi="ar-SA"/>
      </w:rPr>
    </w:lvl>
    <w:lvl w:ilvl="7">
      <w:numFmt w:val="bullet"/>
      <w:lvlText w:val="•"/>
      <w:lvlJc w:val="left"/>
      <w:pPr>
        <w:ind w:left="6328" w:hanging="653"/>
      </w:pPr>
      <w:rPr>
        <w:rFonts w:hint="default"/>
        <w:lang w:val="pt-PT" w:eastAsia="en-US" w:bidi="ar-SA"/>
      </w:rPr>
    </w:lvl>
    <w:lvl w:ilvl="8">
      <w:numFmt w:val="bullet"/>
      <w:lvlText w:val="•"/>
      <w:lvlJc w:val="left"/>
      <w:pPr>
        <w:ind w:left="7201" w:hanging="653"/>
      </w:pPr>
      <w:rPr>
        <w:rFonts w:hint="default"/>
        <w:lang w:val="pt-PT" w:eastAsia="en-US" w:bidi="ar-SA"/>
      </w:rPr>
    </w:lvl>
  </w:abstractNum>
  <w:abstractNum w:abstractNumId="2" w15:restartNumberingAfterBreak="0">
    <w:nsid w:val="0EC71908"/>
    <w:multiLevelType w:val="hybridMultilevel"/>
    <w:tmpl w:val="10DC33CA"/>
    <w:lvl w:ilvl="0" w:tplc="53705EB6">
      <w:numFmt w:val="bullet"/>
      <w:lvlText w:val="•"/>
      <w:lvlJc w:val="left"/>
      <w:pPr>
        <w:ind w:left="108" w:hanging="279"/>
      </w:pPr>
      <w:rPr>
        <w:rFonts w:ascii="Verdana" w:eastAsia="Verdana" w:hAnsi="Verdana" w:cs="Verdana" w:hint="default"/>
        <w:w w:val="99"/>
        <w:sz w:val="20"/>
        <w:szCs w:val="20"/>
        <w:lang w:val="pt-PT" w:eastAsia="en-US" w:bidi="ar-SA"/>
      </w:rPr>
    </w:lvl>
    <w:lvl w:ilvl="1" w:tplc="C444FA50">
      <w:numFmt w:val="bullet"/>
      <w:lvlText w:val="•"/>
      <w:lvlJc w:val="left"/>
      <w:pPr>
        <w:ind w:left="962" w:hanging="279"/>
      </w:pPr>
      <w:rPr>
        <w:rFonts w:hint="default"/>
        <w:lang w:val="pt-PT" w:eastAsia="en-US" w:bidi="ar-SA"/>
      </w:rPr>
    </w:lvl>
    <w:lvl w:ilvl="2" w:tplc="615A3C3A">
      <w:numFmt w:val="bullet"/>
      <w:lvlText w:val="•"/>
      <w:lvlJc w:val="left"/>
      <w:pPr>
        <w:ind w:left="1824" w:hanging="279"/>
      </w:pPr>
      <w:rPr>
        <w:rFonts w:hint="default"/>
        <w:lang w:val="pt-PT" w:eastAsia="en-US" w:bidi="ar-SA"/>
      </w:rPr>
    </w:lvl>
    <w:lvl w:ilvl="3" w:tplc="DB587EEC">
      <w:numFmt w:val="bullet"/>
      <w:lvlText w:val="•"/>
      <w:lvlJc w:val="left"/>
      <w:pPr>
        <w:ind w:left="2686" w:hanging="279"/>
      </w:pPr>
      <w:rPr>
        <w:rFonts w:hint="default"/>
        <w:lang w:val="pt-PT" w:eastAsia="en-US" w:bidi="ar-SA"/>
      </w:rPr>
    </w:lvl>
    <w:lvl w:ilvl="4" w:tplc="857A04AA">
      <w:numFmt w:val="bullet"/>
      <w:lvlText w:val="•"/>
      <w:lvlJc w:val="left"/>
      <w:pPr>
        <w:ind w:left="3548" w:hanging="279"/>
      </w:pPr>
      <w:rPr>
        <w:rFonts w:hint="default"/>
        <w:lang w:val="pt-PT" w:eastAsia="en-US" w:bidi="ar-SA"/>
      </w:rPr>
    </w:lvl>
    <w:lvl w:ilvl="5" w:tplc="5DCCDFF2">
      <w:numFmt w:val="bullet"/>
      <w:lvlText w:val="•"/>
      <w:lvlJc w:val="left"/>
      <w:pPr>
        <w:ind w:left="4410" w:hanging="279"/>
      </w:pPr>
      <w:rPr>
        <w:rFonts w:hint="default"/>
        <w:lang w:val="pt-PT" w:eastAsia="en-US" w:bidi="ar-SA"/>
      </w:rPr>
    </w:lvl>
    <w:lvl w:ilvl="6" w:tplc="E5600EF8">
      <w:numFmt w:val="bullet"/>
      <w:lvlText w:val="•"/>
      <w:lvlJc w:val="left"/>
      <w:pPr>
        <w:ind w:left="5272" w:hanging="279"/>
      </w:pPr>
      <w:rPr>
        <w:rFonts w:hint="default"/>
        <w:lang w:val="pt-PT" w:eastAsia="en-US" w:bidi="ar-SA"/>
      </w:rPr>
    </w:lvl>
    <w:lvl w:ilvl="7" w:tplc="7D20C636">
      <w:numFmt w:val="bullet"/>
      <w:lvlText w:val="•"/>
      <w:lvlJc w:val="left"/>
      <w:pPr>
        <w:ind w:left="6134" w:hanging="279"/>
      </w:pPr>
      <w:rPr>
        <w:rFonts w:hint="default"/>
        <w:lang w:val="pt-PT" w:eastAsia="en-US" w:bidi="ar-SA"/>
      </w:rPr>
    </w:lvl>
    <w:lvl w:ilvl="8" w:tplc="8FDEDC30">
      <w:numFmt w:val="bullet"/>
      <w:lvlText w:val="•"/>
      <w:lvlJc w:val="left"/>
      <w:pPr>
        <w:ind w:left="6996" w:hanging="279"/>
      </w:pPr>
      <w:rPr>
        <w:rFonts w:hint="default"/>
        <w:lang w:val="pt-PT" w:eastAsia="en-US" w:bidi="ar-SA"/>
      </w:rPr>
    </w:lvl>
  </w:abstractNum>
  <w:abstractNum w:abstractNumId="3" w15:restartNumberingAfterBreak="0">
    <w:nsid w:val="1E6C3CBF"/>
    <w:multiLevelType w:val="multilevel"/>
    <w:tmpl w:val="12BE75DE"/>
    <w:lvl w:ilvl="0">
      <w:start w:val="5"/>
      <w:numFmt w:val="decimal"/>
      <w:lvlText w:val="%1"/>
      <w:lvlJc w:val="left"/>
      <w:pPr>
        <w:ind w:left="222" w:hanging="665"/>
        <w:jc w:val="left"/>
      </w:pPr>
      <w:rPr>
        <w:rFonts w:hint="default"/>
        <w:lang w:val="pt-PT" w:eastAsia="en-US" w:bidi="ar-SA"/>
      </w:rPr>
    </w:lvl>
    <w:lvl w:ilvl="1">
      <w:start w:val="18"/>
      <w:numFmt w:val="decimal"/>
      <w:lvlText w:val="%1.%2."/>
      <w:lvlJc w:val="left"/>
      <w:pPr>
        <w:ind w:left="222" w:hanging="665"/>
        <w:jc w:val="left"/>
      </w:pPr>
      <w:rPr>
        <w:rFonts w:ascii="Times New Roman" w:eastAsia="Verdana" w:hAnsi="Times New Roman" w:cs="Times New Roman" w:hint="default"/>
        <w:w w:val="99"/>
        <w:sz w:val="24"/>
        <w:szCs w:val="24"/>
        <w:lang w:val="pt-PT" w:eastAsia="en-US" w:bidi="ar-SA"/>
      </w:rPr>
    </w:lvl>
    <w:lvl w:ilvl="2">
      <w:numFmt w:val="bullet"/>
      <w:lvlText w:val="•"/>
      <w:lvlJc w:val="left"/>
      <w:pPr>
        <w:ind w:left="1965" w:hanging="665"/>
      </w:pPr>
      <w:rPr>
        <w:rFonts w:hint="default"/>
        <w:lang w:val="pt-PT" w:eastAsia="en-US" w:bidi="ar-SA"/>
      </w:rPr>
    </w:lvl>
    <w:lvl w:ilvl="3">
      <w:numFmt w:val="bullet"/>
      <w:lvlText w:val="•"/>
      <w:lvlJc w:val="left"/>
      <w:pPr>
        <w:ind w:left="2837" w:hanging="665"/>
      </w:pPr>
      <w:rPr>
        <w:rFonts w:hint="default"/>
        <w:lang w:val="pt-PT" w:eastAsia="en-US" w:bidi="ar-SA"/>
      </w:rPr>
    </w:lvl>
    <w:lvl w:ilvl="4">
      <w:numFmt w:val="bullet"/>
      <w:lvlText w:val="•"/>
      <w:lvlJc w:val="left"/>
      <w:pPr>
        <w:ind w:left="3710" w:hanging="665"/>
      </w:pPr>
      <w:rPr>
        <w:rFonts w:hint="default"/>
        <w:lang w:val="pt-PT" w:eastAsia="en-US" w:bidi="ar-SA"/>
      </w:rPr>
    </w:lvl>
    <w:lvl w:ilvl="5">
      <w:numFmt w:val="bullet"/>
      <w:lvlText w:val="•"/>
      <w:lvlJc w:val="left"/>
      <w:pPr>
        <w:ind w:left="4583" w:hanging="665"/>
      </w:pPr>
      <w:rPr>
        <w:rFonts w:hint="default"/>
        <w:lang w:val="pt-PT" w:eastAsia="en-US" w:bidi="ar-SA"/>
      </w:rPr>
    </w:lvl>
    <w:lvl w:ilvl="6">
      <w:numFmt w:val="bullet"/>
      <w:lvlText w:val="•"/>
      <w:lvlJc w:val="left"/>
      <w:pPr>
        <w:ind w:left="5455" w:hanging="665"/>
      </w:pPr>
      <w:rPr>
        <w:rFonts w:hint="default"/>
        <w:lang w:val="pt-PT" w:eastAsia="en-US" w:bidi="ar-SA"/>
      </w:rPr>
    </w:lvl>
    <w:lvl w:ilvl="7">
      <w:numFmt w:val="bullet"/>
      <w:lvlText w:val="•"/>
      <w:lvlJc w:val="left"/>
      <w:pPr>
        <w:ind w:left="6328" w:hanging="665"/>
      </w:pPr>
      <w:rPr>
        <w:rFonts w:hint="default"/>
        <w:lang w:val="pt-PT" w:eastAsia="en-US" w:bidi="ar-SA"/>
      </w:rPr>
    </w:lvl>
    <w:lvl w:ilvl="8">
      <w:numFmt w:val="bullet"/>
      <w:lvlText w:val="•"/>
      <w:lvlJc w:val="left"/>
      <w:pPr>
        <w:ind w:left="7201" w:hanging="665"/>
      </w:pPr>
      <w:rPr>
        <w:rFonts w:hint="default"/>
        <w:lang w:val="pt-PT" w:eastAsia="en-US" w:bidi="ar-SA"/>
      </w:rPr>
    </w:lvl>
  </w:abstractNum>
  <w:abstractNum w:abstractNumId="4" w15:restartNumberingAfterBreak="0">
    <w:nsid w:val="48146455"/>
    <w:multiLevelType w:val="multilevel"/>
    <w:tmpl w:val="0878382E"/>
    <w:lvl w:ilvl="0">
      <w:start w:val="1"/>
      <w:numFmt w:val="decimal"/>
      <w:lvlText w:val="%1."/>
      <w:lvlJc w:val="left"/>
      <w:pPr>
        <w:ind w:left="272" w:hanging="272"/>
        <w:jc w:val="left"/>
      </w:pPr>
      <w:rPr>
        <w:rFonts w:hint="default"/>
        <w:b/>
        <w:bCs/>
        <w:spacing w:val="-1"/>
        <w:w w:val="99"/>
        <w:lang w:val="pt-PT" w:eastAsia="en-US" w:bidi="ar-SA"/>
      </w:rPr>
    </w:lvl>
    <w:lvl w:ilvl="1">
      <w:start w:val="1"/>
      <w:numFmt w:val="decimal"/>
      <w:lvlText w:val="%1.%2."/>
      <w:lvlJc w:val="left"/>
      <w:pPr>
        <w:ind w:left="456" w:hanging="456"/>
        <w:jc w:val="left"/>
      </w:pPr>
      <w:rPr>
        <w:rFonts w:ascii="Times New Roman" w:eastAsia="Verdana" w:hAnsi="Times New Roman" w:cs="Times New Roman" w:hint="default"/>
        <w:b w:val="0"/>
        <w:w w:val="99"/>
        <w:sz w:val="24"/>
        <w:szCs w:val="24"/>
        <w:lang w:val="pt-PT" w:eastAsia="en-US" w:bidi="ar-SA"/>
      </w:rPr>
    </w:lvl>
    <w:lvl w:ilvl="2">
      <w:start w:val="1"/>
      <w:numFmt w:val="decimal"/>
      <w:lvlText w:val="%1.%2.%3."/>
      <w:lvlJc w:val="left"/>
      <w:pPr>
        <w:ind w:left="656" w:hanging="656"/>
        <w:jc w:val="left"/>
      </w:pPr>
      <w:rPr>
        <w:rFonts w:ascii="Times New Roman" w:eastAsia="Verdana" w:hAnsi="Times New Roman" w:cs="Times New Roman" w:hint="default"/>
        <w:w w:val="99"/>
        <w:sz w:val="24"/>
        <w:szCs w:val="24"/>
        <w:lang w:val="pt-PT" w:eastAsia="en-US" w:bidi="ar-SA"/>
      </w:rPr>
    </w:lvl>
    <w:lvl w:ilvl="3">
      <w:numFmt w:val="bullet"/>
      <w:lvlText w:val="•"/>
      <w:lvlJc w:val="left"/>
      <w:pPr>
        <w:ind w:left="800" w:hanging="656"/>
      </w:pPr>
      <w:rPr>
        <w:rFonts w:hint="default"/>
        <w:lang w:val="pt-PT" w:eastAsia="en-US" w:bidi="ar-SA"/>
      </w:rPr>
    </w:lvl>
    <w:lvl w:ilvl="4">
      <w:numFmt w:val="bullet"/>
      <w:lvlText w:val="•"/>
      <w:lvlJc w:val="left"/>
      <w:pPr>
        <w:ind w:left="1000" w:hanging="656"/>
      </w:pPr>
      <w:rPr>
        <w:rFonts w:hint="default"/>
        <w:lang w:val="pt-PT" w:eastAsia="en-US" w:bidi="ar-SA"/>
      </w:rPr>
    </w:lvl>
    <w:lvl w:ilvl="5">
      <w:numFmt w:val="bullet"/>
      <w:lvlText w:val="•"/>
      <w:lvlJc w:val="left"/>
      <w:pPr>
        <w:ind w:left="2324" w:hanging="656"/>
      </w:pPr>
      <w:rPr>
        <w:rFonts w:hint="default"/>
        <w:lang w:val="pt-PT" w:eastAsia="en-US" w:bidi="ar-SA"/>
      </w:rPr>
    </w:lvl>
    <w:lvl w:ilvl="6">
      <w:numFmt w:val="bullet"/>
      <w:lvlText w:val="•"/>
      <w:lvlJc w:val="left"/>
      <w:pPr>
        <w:ind w:left="3648" w:hanging="656"/>
      </w:pPr>
      <w:rPr>
        <w:rFonts w:hint="default"/>
        <w:lang w:val="pt-PT" w:eastAsia="en-US" w:bidi="ar-SA"/>
      </w:rPr>
    </w:lvl>
    <w:lvl w:ilvl="7">
      <w:numFmt w:val="bullet"/>
      <w:lvlText w:val="•"/>
      <w:lvlJc w:val="left"/>
      <w:pPr>
        <w:ind w:left="4973" w:hanging="656"/>
      </w:pPr>
      <w:rPr>
        <w:rFonts w:hint="default"/>
        <w:lang w:val="pt-PT" w:eastAsia="en-US" w:bidi="ar-SA"/>
      </w:rPr>
    </w:lvl>
    <w:lvl w:ilvl="8">
      <w:numFmt w:val="bullet"/>
      <w:lvlText w:val="•"/>
      <w:lvlJc w:val="left"/>
      <w:pPr>
        <w:ind w:left="6297" w:hanging="656"/>
      </w:pPr>
      <w:rPr>
        <w:rFonts w:hint="default"/>
        <w:lang w:val="pt-PT" w:eastAsia="en-US" w:bidi="ar-SA"/>
      </w:rPr>
    </w:lvl>
  </w:abstractNum>
  <w:abstractNum w:abstractNumId="5" w15:restartNumberingAfterBreak="0">
    <w:nsid w:val="50A63A80"/>
    <w:multiLevelType w:val="hybridMultilevel"/>
    <w:tmpl w:val="FF3EB968"/>
    <w:lvl w:ilvl="0" w:tplc="4FB8B9E2">
      <w:numFmt w:val="bullet"/>
      <w:lvlText w:val="•"/>
      <w:lvlJc w:val="left"/>
      <w:pPr>
        <w:ind w:left="108" w:hanging="178"/>
      </w:pPr>
      <w:rPr>
        <w:rFonts w:ascii="Verdana" w:eastAsia="Verdana" w:hAnsi="Verdana" w:cs="Verdana" w:hint="default"/>
        <w:w w:val="99"/>
        <w:sz w:val="20"/>
        <w:szCs w:val="20"/>
        <w:lang w:val="pt-PT" w:eastAsia="en-US" w:bidi="ar-SA"/>
      </w:rPr>
    </w:lvl>
    <w:lvl w:ilvl="1" w:tplc="B87E531A">
      <w:numFmt w:val="bullet"/>
      <w:lvlText w:val="•"/>
      <w:lvlJc w:val="left"/>
      <w:pPr>
        <w:ind w:left="962" w:hanging="178"/>
      </w:pPr>
      <w:rPr>
        <w:rFonts w:hint="default"/>
        <w:lang w:val="pt-PT" w:eastAsia="en-US" w:bidi="ar-SA"/>
      </w:rPr>
    </w:lvl>
    <w:lvl w:ilvl="2" w:tplc="6ED6A752">
      <w:numFmt w:val="bullet"/>
      <w:lvlText w:val="•"/>
      <w:lvlJc w:val="left"/>
      <w:pPr>
        <w:ind w:left="1824" w:hanging="178"/>
      </w:pPr>
      <w:rPr>
        <w:rFonts w:hint="default"/>
        <w:lang w:val="pt-PT" w:eastAsia="en-US" w:bidi="ar-SA"/>
      </w:rPr>
    </w:lvl>
    <w:lvl w:ilvl="3" w:tplc="905A52C8">
      <w:numFmt w:val="bullet"/>
      <w:lvlText w:val="•"/>
      <w:lvlJc w:val="left"/>
      <w:pPr>
        <w:ind w:left="2686" w:hanging="178"/>
      </w:pPr>
      <w:rPr>
        <w:rFonts w:hint="default"/>
        <w:lang w:val="pt-PT" w:eastAsia="en-US" w:bidi="ar-SA"/>
      </w:rPr>
    </w:lvl>
    <w:lvl w:ilvl="4" w:tplc="37145E14">
      <w:numFmt w:val="bullet"/>
      <w:lvlText w:val="•"/>
      <w:lvlJc w:val="left"/>
      <w:pPr>
        <w:ind w:left="3548" w:hanging="178"/>
      </w:pPr>
      <w:rPr>
        <w:rFonts w:hint="default"/>
        <w:lang w:val="pt-PT" w:eastAsia="en-US" w:bidi="ar-SA"/>
      </w:rPr>
    </w:lvl>
    <w:lvl w:ilvl="5" w:tplc="8716C33A">
      <w:numFmt w:val="bullet"/>
      <w:lvlText w:val="•"/>
      <w:lvlJc w:val="left"/>
      <w:pPr>
        <w:ind w:left="4410" w:hanging="178"/>
      </w:pPr>
      <w:rPr>
        <w:rFonts w:hint="default"/>
        <w:lang w:val="pt-PT" w:eastAsia="en-US" w:bidi="ar-SA"/>
      </w:rPr>
    </w:lvl>
    <w:lvl w:ilvl="6" w:tplc="42868524">
      <w:numFmt w:val="bullet"/>
      <w:lvlText w:val="•"/>
      <w:lvlJc w:val="left"/>
      <w:pPr>
        <w:ind w:left="5272" w:hanging="178"/>
      </w:pPr>
      <w:rPr>
        <w:rFonts w:hint="default"/>
        <w:lang w:val="pt-PT" w:eastAsia="en-US" w:bidi="ar-SA"/>
      </w:rPr>
    </w:lvl>
    <w:lvl w:ilvl="7" w:tplc="2BBAF2B8">
      <w:numFmt w:val="bullet"/>
      <w:lvlText w:val="•"/>
      <w:lvlJc w:val="left"/>
      <w:pPr>
        <w:ind w:left="6134" w:hanging="178"/>
      </w:pPr>
      <w:rPr>
        <w:rFonts w:hint="default"/>
        <w:lang w:val="pt-PT" w:eastAsia="en-US" w:bidi="ar-SA"/>
      </w:rPr>
    </w:lvl>
    <w:lvl w:ilvl="8" w:tplc="23CEE656">
      <w:numFmt w:val="bullet"/>
      <w:lvlText w:val="•"/>
      <w:lvlJc w:val="left"/>
      <w:pPr>
        <w:ind w:left="6996" w:hanging="178"/>
      </w:pPr>
      <w:rPr>
        <w:rFonts w:hint="default"/>
        <w:lang w:val="pt-PT" w:eastAsia="en-US" w:bidi="ar-SA"/>
      </w:rPr>
    </w:lvl>
  </w:abstractNum>
  <w:abstractNum w:abstractNumId="6" w15:restartNumberingAfterBreak="0">
    <w:nsid w:val="6A5209E4"/>
    <w:multiLevelType w:val="multilevel"/>
    <w:tmpl w:val="75304696"/>
    <w:lvl w:ilvl="0">
      <w:start w:val="5"/>
      <w:numFmt w:val="decimal"/>
      <w:lvlText w:val="%1"/>
      <w:lvlJc w:val="left"/>
      <w:pPr>
        <w:ind w:left="222" w:hanging="584"/>
        <w:jc w:val="left"/>
      </w:pPr>
      <w:rPr>
        <w:rFonts w:hint="default"/>
        <w:lang w:val="pt-PT" w:eastAsia="en-US" w:bidi="ar-SA"/>
      </w:rPr>
    </w:lvl>
    <w:lvl w:ilvl="1">
      <w:start w:val="21"/>
      <w:numFmt w:val="decimal"/>
      <w:lvlText w:val="%1.%2."/>
      <w:lvlJc w:val="left"/>
      <w:pPr>
        <w:ind w:left="222" w:hanging="584"/>
        <w:jc w:val="left"/>
      </w:pPr>
      <w:rPr>
        <w:rFonts w:ascii="Times New Roman" w:eastAsia="Verdana" w:hAnsi="Times New Roman" w:cs="Times New Roman" w:hint="default"/>
        <w:w w:val="99"/>
        <w:sz w:val="24"/>
        <w:szCs w:val="24"/>
        <w:lang w:val="pt-PT" w:eastAsia="en-US" w:bidi="ar-SA"/>
      </w:rPr>
    </w:lvl>
    <w:lvl w:ilvl="2">
      <w:start w:val="1"/>
      <w:numFmt w:val="decimal"/>
      <w:lvlText w:val="%1.%2.%3."/>
      <w:lvlJc w:val="left"/>
      <w:pPr>
        <w:ind w:left="222" w:hanging="783"/>
        <w:jc w:val="left"/>
      </w:pPr>
      <w:rPr>
        <w:rFonts w:hint="default"/>
        <w:w w:val="99"/>
        <w:lang w:val="pt-PT" w:eastAsia="en-US" w:bidi="ar-SA"/>
      </w:rPr>
    </w:lvl>
    <w:lvl w:ilvl="3">
      <w:numFmt w:val="bullet"/>
      <w:lvlText w:val="•"/>
      <w:lvlJc w:val="left"/>
      <w:pPr>
        <w:ind w:left="2837" w:hanging="783"/>
      </w:pPr>
      <w:rPr>
        <w:rFonts w:hint="default"/>
        <w:lang w:val="pt-PT" w:eastAsia="en-US" w:bidi="ar-SA"/>
      </w:rPr>
    </w:lvl>
    <w:lvl w:ilvl="4">
      <w:numFmt w:val="bullet"/>
      <w:lvlText w:val="•"/>
      <w:lvlJc w:val="left"/>
      <w:pPr>
        <w:ind w:left="3710" w:hanging="783"/>
      </w:pPr>
      <w:rPr>
        <w:rFonts w:hint="default"/>
        <w:lang w:val="pt-PT" w:eastAsia="en-US" w:bidi="ar-SA"/>
      </w:rPr>
    </w:lvl>
    <w:lvl w:ilvl="5">
      <w:numFmt w:val="bullet"/>
      <w:lvlText w:val="•"/>
      <w:lvlJc w:val="left"/>
      <w:pPr>
        <w:ind w:left="4583" w:hanging="783"/>
      </w:pPr>
      <w:rPr>
        <w:rFonts w:hint="default"/>
        <w:lang w:val="pt-PT" w:eastAsia="en-US" w:bidi="ar-SA"/>
      </w:rPr>
    </w:lvl>
    <w:lvl w:ilvl="6">
      <w:numFmt w:val="bullet"/>
      <w:lvlText w:val="•"/>
      <w:lvlJc w:val="left"/>
      <w:pPr>
        <w:ind w:left="5455" w:hanging="783"/>
      </w:pPr>
      <w:rPr>
        <w:rFonts w:hint="default"/>
        <w:lang w:val="pt-PT" w:eastAsia="en-US" w:bidi="ar-SA"/>
      </w:rPr>
    </w:lvl>
    <w:lvl w:ilvl="7">
      <w:numFmt w:val="bullet"/>
      <w:lvlText w:val="•"/>
      <w:lvlJc w:val="left"/>
      <w:pPr>
        <w:ind w:left="6328" w:hanging="783"/>
      </w:pPr>
      <w:rPr>
        <w:rFonts w:hint="default"/>
        <w:lang w:val="pt-PT" w:eastAsia="en-US" w:bidi="ar-SA"/>
      </w:rPr>
    </w:lvl>
    <w:lvl w:ilvl="8">
      <w:numFmt w:val="bullet"/>
      <w:lvlText w:val="•"/>
      <w:lvlJc w:val="left"/>
      <w:pPr>
        <w:ind w:left="7201" w:hanging="783"/>
      </w:pPr>
      <w:rPr>
        <w:rFonts w:hint="default"/>
        <w:lang w:val="pt-PT" w:eastAsia="en-US" w:bidi="ar-SA"/>
      </w:rPr>
    </w:lvl>
  </w:abstractNum>
  <w:abstractNum w:abstractNumId="7" w15:restartNumberingAfterBreak="0">
    <w:nsid w:val="7FA645FE"/>
    <w:multiLevelType w:val="multilevel"/>
    <w:tmpl w:val="2D0C75DC"/>
    <w:lvl w:ilvl="0">
      <w:start w:val="19"/>
      <w:numFmt w:val="decimal"/>
      <w:lvlText w:val="%1"/>
      <w:lvlJc w:val="left"/>
      <w:pPr>
        <w:ind w:left="221" w:hanging="852"/>
      </w:pPr>
      <w:rPr>
        <w:rFonts w:hint="default"/>
        <w:lang w:val="pt-PT" w:eastAsia="pt-PT" w:bidi="pt-PT"/>
      </w:rPr>
    </w:lvl>
    <w:lvl w:ilvl="1">
      <w:start w:val="1"/>
      <w:numFmt w:val="decimal"/>
      <w:lvlText w:val="%1.%2."/>
      <w:lvlJc w:val="left"/>
      <w:pPr>
        <w:ind w:left="221" w:hanging="852"/>
      </w:pPr>
      <w:rPr>
        <w:rFonts w:ascii="Times New Roman" w:eastAsia="Verdana" w:hAnsi="Times New Roman" w:cs="Times New Roman" w:hint="default"/>
        <w:spacing w:val="-1"/>
        <w:w w:val="99"/>
        <w:sz w:val="24"/>
        <w:szCs w:val="24"/>
        <w:lang w:val="pt-PT" w:eastAsia="pt-PT" w:bidi="pt-PT"/>
      </w:rPr>
    </w:lvl>
    <w:lvl w:ilvl="2">
      <w:start w:val="1"/>
      <w:numFmt w:val="decimal"/>
      <w:lvlText w:val="%1.%2.%3."/>
      <w:lvlJc w:val="left"/>
      <w:pPr>
        <w:ind w:left="221" w:hanging="994"/>
      </w:pPr>
      <w:rPr>
        <w:rFonts w:ascii="Verdana" w:eastAsia="Verdana" w:hAnsi="Verdana" w:cs="Verdana" w:hint="default"/>
        <w:spacing w:val="-1"/>
        <w:w w:val="99"/>
        <w:sz w:val="20"/>
        <w:szCs w:val="20"/>
        <w:lang w:val="pt-PT" w:eastAsia="pt-PT" w:bidi="pt-PT"/>
      </w:rPr>
    </w:lvl>
    <w:lvl w:ilvl="3">
      <w:numFmt w:val="bullet"/>
      <w:lvlText w:val="•"/>
      <w:lvlJc w:val="left"/>
      <w:pPr>
        <w:ind w:left="3266" w:hanging="994"/>
      </w:pPr>
      <w:rPr>
        <w:rFonts w:hint="default"/>
        <w:lang w:val="pt-PT" w:eastAsia="pt-PT" w:bidi="pt-PT"/>
      </w:rPr>
    </w:lvl>
    <w:lvl w:ilvl="4">
      <w:numFmt w:val="bullet"/>
      <w:lvlText w:val="•"/>
      <w:lvlJc w:val="left"/>
      <w:pPr>
        <w:ind w:left="4080" w:hanging="994"/>
      </w:pPr>
      <w:rPr>
        <w:rFonts w:hint="default"/>
        <w:lang w:val="pt-PT" w:eastAsia="pt-PT" w:bidi="pt-PT"/>
      </w:rPr>
    </w:lvl>
    <w:lvl w:ilvl="5">
      <w:numFmt w:val="bullet"/>
      <w:lvlText w:val="•"/>
      <w:lvlJc w:val="left"/>
      <w:pPr>
        <w:ind w:left="4893" w:hanging="994"/>
      </w:pPr>
      <w:rPr>
        <w:rFonts w:hint="default"/>
        <w:lang w:val="pt-PT" w:eastAsia="pt-PT" w:bidi="pt-PT"/>
      </w:rPr>
    </w:lvl>
    <w:lvl w:ilvl="6">
      <w:numFmt w:val="bullet"/>
      <w:lvlText w:val="•"/>
      <w:lvlJc w:val="left"/>
      <w:pPr>
        <w:ind w:left="5706" w:hanging="994"/>
      </w:pPr>
      <w:rPr>
        <w:rFonts w:hint="default"/>
        <w:lang w:val="pt-PT" w:eastAsia="pt-PT" w:bidi="pt-PT"/>
      </w:rPr>
    </w:lvl>
    <w:lvl w:ilvl="7">
      <w:numFmt w:val="bullet"/>
      <w:lvlText w:val="•"/>
      <w:lvlJc w:val="left"/>
      <w:pPr>
        <w:ind w:left="6520" w:hanging="994"/>
      </w:pPr>
      <w:rPr>
        <w:rFonts w:hint="default"/>
        <w:lang w:val="pt-PT" w:eastAsia="pt-PT" w:bidi="pt-PT"/>
      </w:rPr>
    </w:lvl>
    <w:lvl w:ilvl="8">
      <w:numFmt w:val="bullet"/>
      <w:lvlText w:val="•"/>
      <w:lvlJc w:val="left"/>
      <w:pPr>
        <w:ind w:left="7333" w:hanging="994"/>
      </w:pPr>
      <w:rPr>
        <w:rFonts w:hint="default"/>
        <w:lang w:val="pt-PT" w:eastAsia="pt-PT" w:bidi="pt-PT"/>
      </w:r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D08"/>
    <w:rsid w:val="00022539"/>
    <w:rsid w:val="002737FC"/>
    <w:rsid w:val="002A4A78"/>
    <w:rsid w:val="004014A2"/>
    <w:rsid w:val="004446F3"/>
    <w:rsid w:val="004B5C93"/>
    <w:rsid w:val="004F0A61"/>
    <w:rsid w:val="00574556"/>
    <w:rsid w:val="005E31CD"/>
    <w:rsid w:val="00663A0C"/>
    <w:rsid w:val="006A40C9"/>
    <w:rsid w:val="007A0DFA"/>
    <w:rsid w:val="007A4C26"/>
    <w:rsid w:val="007A5B82"/>
    <w:rsid w:val="00841F14"/>
    <w:rsid w:val="00860B41"/>
    <w:rsid w:val="008E19E5"/>
    <w:rsid w:val="00A50FA4"/>
    <w:rsid w:val="00AF6561"/>
    <w:rsid w:val="00B35D57"/>
    <w:rsid w:val="00C74E1C"/>
    <w:rsid w:val="00CE5955"/>
    <w:rsid w:val="00CF5EE3"/>
    <w:rsid w:val="00D23AD5"/>
    <w:rsid w:val="00D7055C"/>
    <w:rsid w:val="00FB7D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17FE"/>
  <w15:docId w15:val="{B5A6AC57-BD8C-42D5-8C51-97A368D3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pt-PT"/>
    </w:rPr>
  </w:style>
  <w:style w:type="paragraph" w:styleId="Ttulo1">
    <w:name w:val="heading 1"/>
    <w:basedOn w:val="Normal"/>
    <w:uiPriority w:val="1"/>
    <w:qFormat/>
    <w:pPr>
      <w:spacing w:before="99"/>
      <w:ind w:left="493" w:hanging="272"/>
      <w:jc w:val="both"/>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2"/>
      <w:jc w:val="both"/>
    </w:pPr>
    <w:rPr>
      <w:sz w:val="20"/>
      <w:szCs w:val="20"/>
    </w:rPr>
  </w:style>
  <w:style w:type="paragraph" w:styleId="PargrafodaLista">
    <w:name w:val="List Paragraph"/>
    <w:basedOn w:val="Normal"/>
    <w:uiPriority w:val="1"/>
    <w:qFormat/>
    <w:pPr>
      <w:spacing w:before="121"/>
      <w:ind w:left="222"/>
      <w:jc w:val="both"/>
    </w:pPr>
  </w:style>
  <w:style w:type="paragraph" w:customStyle="1" w:styleId="TableParagraph">
    <w:name w:val="Table Paragraph"/>
    <w:basedOn w:val="Normal"/>
    <w:uiPriority w:val="1"/>
    <w:qFormat/>
  </w:style>
  <w:style w:type="character" w:styleId="Forte">
    <w:name w:val="Strong"/>
    <w:basedOn w:val="Fontepargpadro"/>
    <w:uiPriority w:val="22"/>
    <w:qFormat/>
    <w:rsid w:val="00CE5955"/>
    <w:rPr>
      <w:b/>
      <w:bCs/>
    </w:rPr>
  </w:style>
  <w:style w:type="character" w:styleId="Refdecomentrio">
    <w:name w:val="annotation reference"/>
    <w:basedOn w:val="Fontepargpadro"/>
    <w:uiPriority w:val="99"/>
    <w:semiHidden/>
    <w:unhideWhenUsed/>
    <w:rsid w:val="00D23AD5"/>
    <w:rPr>
      <w:sz w:val="16"/>
      <w:szCs w:val="16"/>
    </w:rPr>
  </w:style>
  <w:style w:type="paragraph" w:styleId="Textodecomentrio">
    <w:name w:val="annotation text"/>
    <w:basedOn w:val="Normal"/>
    <w:link w:val="TextodecomentrioChar"/>
    <w:uiPriority w:val="99"/>
    <w:semiHidden/>
    <w:unhideWhenUsed/>
    <w:rsid w:val="00D23AD5"/>
    <w:rPr>
      <w:sz w:val="20"/>
      <w:szCs w:val="20"/>
    </w:rPr>
  </w:style>
  <w:style w:type="character" w:customStyle="1" w:styleId="TextodecomentrioChar">
    <w:name w:val="Texto de comentário Char"/>
    <w:basedOn w:val="Fontepargpadro"/>
    <w:link w:val="Textodecomentrio"/>
    <w:uiPriority w:val="99"/>
    <w:semiHidden/>
    <w:rsid w:val="00D23AD5"/>
    <w:rPr>
      <w:rFonts w:ascii="Verdana" w:eastAsia="Verdana" w:hAnsi="Verdana" w:cs="Verdan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D23AD5"/>
    <w:rPr>
      <w:b/>
      <w:bCs/>
    </w:rPr>
  </w:style>
  <w:style w:type="character" w:customStyle="1" w:styleId="AssuntodocomentrioChar">
    <w:name w:val="Assunto do comentário Char"/>
    <w:basedOn w:val="TextodecomentrioChar"/>
    <w:link w:val="Assuntodocomentrio"/>
    <w:uiPriority w:val="99"/>
    <w:semiHidden/>
    <w:rsid w:val="00D23AD5"/>
    <w:rPr>
      <w:rFonts w:ascii="Verdana" w:eastAsia="Verdana" w:hAnsi="Verdana" w:cs="Verdana"/>
      <w:b/>
      <w:bCs/>
      <w:sz w:val="20"/>
      <w:szCs w:val="20"/>
      <w:lang w:val="pt-PT"/>
    </w:rPr>
  </w:style>
  <w:style w:type="paragraph" w:styleId="Textodebalo">
    <w:name w:val="Balloon Text"/>
    <w:basedOn w:val="Normal"/>
    <w:link w:val="TextodebaloChar"/>
    <w:uiPriority w:val="99"/>
    <w:semiHidden/>
    <w:unhideWhenUsed/>
    <w:rsid w:val="00D23AD5"/>
    <w:rPr>
      <w:rFonts w:ascii="Tahoma" w:hAnsi="Tahoma" w:cs="Tahoma"/>
      <w:sz w:val="16"/>
      <w:szCs w:val="16"/>
    </w:rPr>
  </w:style>
  <w:style w:type="character" w:customStyle="1" w:styleId="TextodebaloChar">
    <w:name w:val="Texto de balão Char"/>
    <w:basedOn w:val="Fontepargpadro"/>
    <w:link w:val="Textodebalo"/>
    <w:uiPriority w:val="99"/>
    <w:semiHidden/>
    <w:rsid w:val="00D23AD5"/>
    <w:rPr>
      <w:rFonts w:ascii="Tahoma" w:eastAsia="Verdana" w:hAnsi="Tahoma" w:cs="Tahoma"/>
      <w:sz w:val="16"/>
      <w:szCs w:val="16"/>
      <w:lang w:val="pt-PT"/>
    </w:rPr>
  </w:style>
  <w:style w:type="paragraph" w:styleId="Cabealho">
    <w:name w:val="header"/>
    <w:basedOn w:val="Normal"/>
    <w:link w:val="CabealhoChar"/>
    <w:uiPriority w:val="99"/>
    <w:unhideWhenUsed/>
    <w:rsid w:val="00574556"/>
    <w:pPr>
      <w:tabs>
        <w:tab w:val="center" w:pos="4252"/>
        <w:tab w:val="right" w:pos="8504"/>
      </w:tabs>
    </w:pPr>
  </w:style>
  <w:style w:type="character" w:customStyle="1" w:styleId="CabealhoChar">
    <w:name w:val="Cabeçalho Char"/>
    <w:basedOn w:val="Fontepargpadro"/>
    <w:link w:val="Cabealho"/>
    <w:uiPriority w:val="99"/>
    <w:rsid w:val="00574556"/>
    <w:rPr>
      <w:rFonts w:ascii="Verdana" w:eastAsia="Verdana" w:hAnsi="Verdana" w:cs="Verdana"/>
      <w:lang w:val="pt-PT"/>
    </w:rPr>
  </w:style>
  <w:style w:type="paragraph" w:styleId="Rodap">
    <w:name w:val="footer"/>
    <w:basedOn w:val="Normal"/>
    <w:link w:val="RodapChar"/>
    <w:uiPriority w:val="99"/>
    <w:unhideWhenUsed/>
    <w:rsid w:val="00574556"/>
    <w:pPr>
      <w:tabs>
        <w:tab w:val="center" w:pos="4252"/>
        <w:tab w:val="right" w:pos="8504"/>
      </w:tabs>
    </w:pPr>
  </w:style>
  <w:style w:type="character" w:customStyle="1" w:styleId="RodapChar">
    <w:name w:val="Rodapé Char"/>
    <w:basedOn w:val="Fontepargpadro"/>
    <w:link w:val="Rodap"/>
    <w:uiPriority w:val="99"/>
    <w:rsid w:val="00574556"/>
    <w:rPr>
      <w:rFonts w:ascii="Verdana" w:eastAsia="Verdana" w:hAnsi="Verdana" w:cs="Verdan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C20E-F644-4863-B129-B5804908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6408</Words>
  <Characters>34605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 Filho</dc:creator>
  <cp:lastModifiedBy>Jean Marcio</cp:lastModifiedBy>
  <cp:revision>12</cp:revision>
  <cp:lastPrinted>2020-07-05T02:23:00Z</cp:lastPrinted>
  <dcterms:created xsi:type="dcterms:W3CDTF">2020-07-03T22:43:00Z</dcterms:created>
  <dcterms:modified xsi:type="dcterms:W3CDTF">2020-07-31T12:04:00Z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2015-11-18T00:00:00Z</vt:filetime>
  </property>
  <property fmtid="{D5CDD505-2E9C-101B-9397-08002B2CF9AE}" pid="3" name="Creator">
    <vt:lpwstr>Microsoft® Word 2013</vt:lpwstr>
  </property>
  <property fmtid="{D5CDD505-2E9C-101B-9397-08002B2CF9AE}" pid="4" name="LastSaved">
    <vt:filetime>2020-07-03T00:00:00Z</vt:filetime>
  </property>
</Properties>
</file>